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5C7C2" w14:textId="77777777" w:rsidR="00782C51" w:rsidRPr="005E64F0" w:rsidRDefault="00782C51" w:rsidP="00782C51">
      <w:pPr>
        <w:spacing w:after="0" w:line="240" w:lineRule="auto"/>
        <w:jc w:val="center"/>
        <w:rPr>
          <w:rFonts w:ascii="Times New Roman" w:hAnsi="Times New Roman" w:cs="Times New Roman"/>
          <w:i/>
          <w:iCs/>
          <w:caps/>
          <w:sz w:val="24"/>
          <w:szCs w:val="24"/>
        </w:rPr>
      </w:pPr>
      <w:r w:rsidRPr="005E64F0">
        <w:rPr>
          <w:rFonts w:ascii="Times New Roman" w:hAnsi="Times New Roman" w:cs="Times New Roman"/>
          <w:i/>
          <w:iCs/>
          <w:caps/>
          <w:sz w:val="24"/>
          <w:szCs w:val="24"/>
        </w:rPr>
        <w:t>Domanda di assegnazione</w:t>
      </w:r>
    </w:p>
    <w:p w14:paraId="77DD57AE" w14:textId="77777777" w:rsidR="00782C51" w:rsidRPr="00782C51" w:rsidRDefault="00782C51" w:rsidP="00782C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D7A060" w14:textId="577AC8BC" w:rsidR="005E64F0" w:rsidRDefault="005E64F0" w:rsidP="005E64F0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E64F0">
        <w:rPr>
          <w:rFonts w:ascii="Times New Roman" w:hAnsi="Times New Roman" w:cs="Times New Roman"/>
          <w:bCs/>
          <w:i/>
          <w:iCs/>
          <w:sz w:val="24"/>
          <w:szCs w:val="24"/>
        </w:rPr>
        <w:t>del contributo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per</w:t>
      </w:r>
      <w:r w:rsidRPr="005E64F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E64F0">
        <w:rPr>
          <w:rFonts w:ascii="Times New Roman" w:hAnsi="Times New Roman" w:cs="Times New Roman"/>
          <w:bCs/>
          <w:i/>
          <w:iCs/>
          <w:sz w:val="24"/>
          <w:szCs w:val="24"/>
          <w:lang w:bidi="it-IT"/>
        </w:rPr>
        <w:t>il funzionamento dei piccoli musei di cui all’articolo 1, comma 359, della legge 27 dicembre 2019, n. 160</w:t>
      </w:r>
      <w:r w:rsidRPr="00B608E8">
        <w:rPr>
          <w:rFonts w:ascii="Times New Roman" w:hAnsi="Times New Roman" w:cs="Times New Roman"/>
          <w:bCs/>
          <w:i/>
          <w:iCs/>
          <w:sz w:val="24"/>
          <w:szCs w:val="24"/>
          <w:lang w:bidi="it-IT"/>
        </w:rPr>
        <w:t xml:space="preserve"> </w:t>
      </w:r>
      <w:r w:rsidRPr="00B608E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(D.M. </w:t>
      </w:r>
      <w:r w:rsidR="00B608E8" w:rsidRPr="00B608E8">
        <w:rPr>
          <w:rFonts w:ascii="Times New Roman" w:eastAsia="Times New Roman" w:hAnsi="Times New Roman" w:cs="Times New Roman"/>
          <w:i/>
          <w:iCs/>
          <w:sz w:val="24"/>
          <w:szCs w:val="24"/>
          <w:lang w:eastAsia="it-IT" w:bidi="it-IT"/>
        </w:rPr>
        <w:t>n. 145 del 30 marzo 2023</w:t>
      </w:r>
      <w:r w:rsidRPr="00B608E8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14:paraId="6BCA5374" w14:textId="77777777" w:rsidR="00937044" w:rsidRDefault="00937044" w:rsidP="005E64F0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C532E67" w14:textId="6E27D85E" w:rsidR="00937044" w:rsidRPr="00937044" w:rsidRDefault="00937044" w:rsidP="005E64F0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caps/>
          <w:sz w:val="24"/>
          <w:szCs w:val="24"/>
        </w:rPr>
      </w:pPr>
      <w:bookmarkStart w:id="0" w:name="_Hlk140238882"/>
      <w:r w:rsidRPr="00937044">
        <w:rPr>
          <w:rFonts w:ascii="Times New Roman" w:eastAsia="Times New Roman" w:hAnsi="Times New Roman" w:cs="Times New Roman"/>
          <w:b/>
          <w:bCs/>
          <w:caps/>
          <w:color w:val="00000A"/>
          <w:sz w:val="24"/>
          <w:szCs w:val="24"/>
          <w:lang w:eastAsia="it-IT" w:bidi="it-IT"/>
        </w:rPr>
        <w:t>riapertura dei termini a favore dei soggetti che hanno la sede legale o la sede operativa nei territori colpiti dagli eventi alluvionali verificatisi a partire dal 1° maggio 2023</w:t>
      </w:r>
    </w:p>
    <w:bookmarkEnd w:id="0"/>
    <w:p w14:paraId="06370C0F" w14:textId="7830810D" w:rsidR="00582DE6" w:rsidRDefault="00582DE6" w:rsidP="00582D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8957A8" w14:textId="7269E3E0" w:rsidR="00100BAC" w:rsidRDefault="00100BAC" w:rsidP="00582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2368A9" w14:textId="29494D4F" w:rsidR="00582DE6" w:rsidRPr="00CC21A0" w:rsidRDefault="00582DE6" w:rsidP="00582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C21A0">
        <w:rPr>
          <w:rFonts w:ascii="Times New Roman" w:hAnsi="Times New Roman" w:cs="Times New Roman"/>
          <w:bCs/>
          <w:color w:val="000000"/>
          <w:sz w:val="24"/>
          <w:szCs w:val="24"/>
        </w:rPr>
        <w:t>Il/La richiedente</w:t>
      </w:r>
    </w:p>
    <w:p w14:paraId="7653CF66" w14:textId="0848846E" w:rsidR="00100BAC" w:rsidRPr="00CC21A0" w:rsidRDefault="00100BAC" w:rsidP="00582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00BAC" w:rsidRPr="00CC21A0" w14:paraId="19CF15E6" w14:textId="77777777" w:rsidTr="00100BAC">
        <w:tc>
          <w:tcPr>
            <w:tcW w:w="5228" w:type="dxa"/>
          </w:tcPr>
          <w:p w14:paraId="1DF20318" w14:textId="79EE5ABF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Cognome:</w:t>
            </w:r>
          </w:p>
          <w:p w14:paraId="04599451" w14:textId="5A44D6D1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8" w:type="dxa"/>
          </w:tcPr>
          <w:p w14:paraId="7B9B8F22" w14:textId="77777777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CC21A0" w14:paraId="7BB30B3E" w14:textId="77777777" w:rsidTr="00100BAC">
        <w:tc>
          <w:tcPr>
            <w:tcW w:w="5228" w:type="dxa"/>
          </w:tcPr>
          <w:p w14:paraId="488E9ACF" w14:textId="34534798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Nome:</w:t>
            </w:r>
          </w:p>
          <w:p w14:paraId="3887C67D" w14:textId="686D6A29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8" w:type="dxa"/>
          </w:tcPr>
          <w:p w14:paraId="4BD66A26" w14:textId="77777777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CC21A0" w14:paraId="34D02114" w14:textId="77777777" w:rsidTr="00100BAC">
        <w:tc>
          <w:tcPr>
            <w:tcW w:w="5228" w:type="dxa"/>
          </w:tcPr>
          <w:p w14:paraId="0C3A703B" w14:textId="44CAD4D2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C.F.:</w:t>
            </w:r>
          </w:p>
          <w:p w14:paraId="1EC348C1" w14:textId="569E2691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8" w:type="dxa"/>
          </w:tcPr>
          <w:p w14:paraId="44CAD813" w14:textId="77777777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CC21A0" w14:paraId="78C81727" w14:textId="77777777" w:rsidTr="00100BAC">
        <w:tc>
          <w:tcPr>
            <w:tcW w:w="5228" w:type="dxa"/>
          </w:tcPr>
          <w:p w14:paraId="00807CAF" w14:textId="3F29E1DE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Luogo di nascita:</w:t>
            </w:r>
          </w:p>
          <w:p w14:paraId="2F91BD61" w14:textId="4FD6DA46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8" w:type="dxa"/>
          </w:tcPr>
          <w:p w14:paraId="051B0629" w14:textId="77777777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CC21A0" w14:paraId="0E28809F" w14:textId="77777777" w:rsidTr="00100BAC">
        <w:tc>
          <w:tcPr>
            <w:tcW w:w="5228" w:type="dxa"/>
          </w:tcPr>
          <w:p w14:paraId="2F5C9DD6" w14:textId="32248C5F" w:rsidR="00100BAC" w:rsidRPr="00CC21A0" w:rsidRDefault="00100BAC" w:rsidP="00100B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Data di nascita:</w:t>
            </w:r>
          </w:p>
          <w:p w14:paraId="2F2D1F37" w14:textId="4C0678FF" w:rsidR="00100BAC" w:rsidRPr="00CC21A0" w:rsidRDefault="00100B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8" w:type="dxa"/>
          </w:tcPr>
          <w:p w14:paraId="7113581F" w14:textId="77777777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CC21A0" w14:paraId="1BDA7CA5" w14:textId="77777777" w:rsidTr="00100BAC">
        <w:tc>
          <w:tcPr>
            <w:tcW w:w="5228" w:type="dxa"/>
          </w:tcPr>
          <w:p w14:paraId="0DBE8AC4" w14:textId="5125CC89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Documento di riconoscimento n.:</w:t>
            </w:r>
          </w:p>
          <w:p w14:paraId="42DB01D8" w14:textId="3540B077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8" w:type="dxa"/>
          </w:tcPr>
          <w:p w14:paraId="66E28A24" w14:textId="77777777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CC21A0" w14:paraId="2725A337" w14:textId="77777777" w:rsidTr="00100BAC">
        <w:tc>
          <w:tcPr>
            <w:tcW w:w="5228" w:type="dxa"/>
          </w:tcPr>
          <w:p w14:paraId="17419F04" w14:textId="2DE006AE" w:rsidR="00100BAC" w:rsidRPr="00CC21A0" w:rsidRDefault="009C69F5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</w:t>
            </w:r>
            <w:r w:rsidR="00100BAC"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ilasciato da:</w:t>
            </w:r>
          </w:p>
          <w:p w14:paraId="27EC7932" w14:textId="65B2CBCF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8" w:type="dxa"/>
          </w:tcPr>
          <w:p w14:paraId="35F22FEF" w14:textId="77777777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CC21A0" w14:paraId="54FA2858" w14:textId="77777777" w:rsidTr="00100BAC">
        <w:tc>
          <w:tcPr>
            <w:tcW w:w="5228" w:type="dxa"/>
          </w:tcPr>
          <w:p w14:paraId="3F10654E" w14:textId="066CFB36" w:rsidR="00100BAC" w:rsidRPr="00CC21A0" w:rsidRDefault="009C69F5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</w:t>
            </w:r>
            <w:r w:rsidR="00100BAC" w:rsidRPr="00CC2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 data:</w:t>
            </w:r>
          </w:p>
          <w:p w14:paraId="69F34214" w14:textId="4B7E159F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8" w:type="dxa"/>
          </w:tcPr>
          <w:p w14:paraId="343AF5F3" w14:textId="77777777" w:rsidR="00100BAC" w:rsidRPr="00CC21A0" w:rsidRDefault="00100BAC" w:rsidP="00582D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4A8D320A" w14:textId="77777777" w:rsidR="00276BF8" w:rsidRPr="00CC21A0" w:rsidRDefault="00276BF8" w:rsidP="00E26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F58FDA" w14:textId="774994D1" w:rsidR="00D06CCA" w:rsidRPr="00CC21A0" w:rsidRDefault="005E64F0" w:rsidP="005E64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C21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 qualità di </w:t>
      </w:r>
    </w:p>
    <w:p w14:paraId="5CDF0258" w14:textId="6357F685" w:rsidR="00D06CCA" w:rsidRPr="00CC21A0" w:rsidRDefault="00D06CCA" w:rsidP="00D06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09926C1" w14:textId="77777777" w:rsidR="00D06CCA" w:rsidRPr="00CC21A0" w:rsidRDefault="00D06CCA" w:rsidP="00D06CC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525321E" w14:textId="77777777" w:rsidR="00D06CCA" w:rsidRPr="00CC21A0" w:rsidRDefault="00D06CCA" w:rsidP="00D06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</w:pPr>
    </w:p>
    <w:p w14:paraId="41F7E679" w14:textId="1D83D23D" w:rsidR="00D06CCA" w:rsidRPr="00CC21A0" w:rsidRDefault="005E64F0" w:rsidP="00D06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</w:pPr>
      <w:r w:rsidRPr="00CC21A0">
        <w:rPr>
          <w:rFonts w:ascii="Times New Roman" w:hAnsi="Times New Roman" w:cs="Times New Roman"/>
          <w:bCs/>
          <w:i/>
          <w:color w:val="000000"/>
          <w:sz w:val="24"/>
          <w:szCs w:val="24"/>
        </w:rPr>
        <w:t>legale rappresentante</w:t>
      </w:r>
      <w:r w:rsidR="00D06CCA" w:rsidRPr="00CC21A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del </w:t>
      </w:r>
      <w:r w:rsidR="00D06CCA" w:rsidRPr="00CC21A0"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  <w:t>“Piccolo museo”</w:t>
      </w:r>
    </w:p>
    <w:p w14:paraId="20BFC086" w14:textId="77777777" w:rsidR="00D06CCA" w:rsidRPr="00CC21A0" w:rsidRDefault="00D06CCA" w:rsidP="00D06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</w:pPr>
    </w:p>
    <w:p w14:paraId="1AC04376" w14:textId="08EE5A03" w:rsidR="00D06CCA" w:rsidRPr="00CC21A0" w:rsidRDefault="00D06CCA" w:rsidP="00D06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</w:pPr>
      <w:r w:rsidRPr="00CC21A0"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  <w:t xml:space="preserve">o </w:t>
      </w:r>
    </w:p>
    <w:p w14:paraId="3AFFCFA6" w14:textId="77777777" w:rsidR="00D06CCA" w:rsidRPr="00CC21A0" w:rsidRDefault="00D06CCA" w:rsidP="00D06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</w:pPr>
    </w:p>
    <w:p w14:paraId="51D119BD" w14:textId="77777777" w:rsidR="00D06CCA" w:rsidRPr="00CC21A0" w:rsidRDefault="00D06CCA" w:rsidP="00D06CC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</w:pPr>
    </w:p>
    <w:p w14:paraId="0B9C5ED2" w14:textId="5F009F6F" w:rsidR="00D06CCA" w:rsidRPr="00CC21A0" w:rsidRDefault="00D06CCA" w:rsidP="00D06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</w:pPr>
    </w:p>
    <w:p w14:paraId="2EED98B7" w14:textId="39F85788" w:rsidR="00D06CCA" w:rsidRDefault="00D06CCA" w:rsidP="00D06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CC21A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legale rappresentante del soggetto </w:t>
      </w:r>
      <w:r w:rsidRPr="00CC21A0">
        <w:rPr>
          <w:rFonts w:ascii="Times New Roman" w:hAnsi="Times New Roman" w:cs="Times New Roman"/>
          <w:bCs/>
          <w:i/>
          <w:caps/>
          <w:color w:val="000000"/>
          <w:sz w:val="24"/>
          <w:szCs w:val="24"/>
        </w:rPr>
        <w:t>gestore del “Piccolo museo”</w:t>
      </w:r>
      <w:r w:rsidR="00823190" w:rsidRPr="00CC21A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per cui è presentata la domanda di contributo</w:t>
      </w:r>
    </w:p>
    <w:p w14:paraId="0742E130" w14:textId="77777777" w:rsidR="009F4DAA" w:rsidRPr="009F4DAA" w:rsidRDefault="009F4DAA" w:rsidP="009F4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14:paraId="794F772E" w14:textId="1C0DCBC2" w:rsidR="002F5458" w:rsidRDefault="002F5458" w:rsidP="00E26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8C2E9B7" w14:textId="7C02BFE4" w:rsidR="008938F6" w:rsidRDefault="008938F6" w:rsidP="00893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38F6">
        <w:rPr>
          <w:rFonts w:ascii="Times New Roman" w:hAnsi="Times New Roman" w:cs="Times New Roman"/>
          <w:bCs/>
          <w:color w:val="000000"/>
          <w:sz w:val="24"/>
          <w:szCs w:val="24"/>
        </w:rPr>
        <w:t>Dati del museo</w:t>
      </w:r>
      <w:r w:rsidR="00D06CC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8938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750C4161" w14:textId="77777777" w:rsidR="005E64F0" w:rsidRPr="008938F6" w:rsidRDefault="005E64F0" w:rsidP="00893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198"/>
        <w:gridCol w:w="5198"/>
      </w:tblGrid>
      <w:tr w:rsidR="002F5458" w:rsidRPr="007E7C4F" w14:paraId="1C5C244D" w14:textId="77777777" w:rsidTr="00D06CCA">
        <w:trPr>
          <w:trHeight w:val="391"/>
        </w:trPr>
        <w:tc>
          <w:tcPr>
            <w:tcW w:w="5198" w:type="dxa"/>
          </w:tcPr>
          <w:p w14:paraId="3289046D" w14:textId="75B613E4" w:rsidR="002F5458" w:rsidRPr="007E7C4F" w:rsidRDefault="00D06CCA" w:rsidP="002F5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Denominazione del </w:t>
            </w:r>
            <w:r w:rsidRPr="00D06CC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“Piccolo museo”</w:t>
            </w:r>
            <w:r w:rsidR="002F5458" w:rsidRPr="00D06CC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:</w:t>
            </w:r>
          </w:p>
        </w:tc>
        <w:tc>
          <w:tcPr>
            <w:tcW w:w="5198" w:type="dxa"/>
          </w:tcPr>
          <w:p w14:paraId="4D7BAB01" w14:textId="77777777" w:rsidR="002F5458" w:rsidRPr="007E7C4F" w:rsidRDefault="002F5458" w:rsidP="002F5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7E7C4F" w14:paraId="046650E5" w14:textId="77777777" w:rsidTr="00D06CCA">
        <w:trPr>
          <w:trHeight w:val="391"/>
        </w:trPr>
        <w:tc>
          <w:tcPr>
            <w:tcW w:w="5198" w:type="dxa"/>
          </w:tcPr>
          <w:p w14:paraId="212B234B" w14:textId="56AFD90E" w:rsidR="00100BAC" w:rsidRPr="007E7C4F" w:rsidRDefault="0037248B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</w:t>
            </w:r>
            <w:r w:rsidR="00100BAC"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on sede in:</w:t>
            </w:r>
          </w:p>
        </w:tc>
        <w:tc>
          <w:tcPr>
            <w:tcW w:w="5198" w:type="dxa"/>
          </w:tcPr>
          <w:p w14:paraId="0EF5BD28" w14:textId="3288DBC3" w:rsidR="00100BAC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7E7C4F" w14:paraId="40AE4744" w14:textId="77777777" w:rsidTr="00D06CCA">
        <w:trPr>
          <w:trHeight w:val="391"/>
        </w:trPr>
        <w:tc>
          <w:tcPr>
            <w:tcW w:w="5198" w:type="dxa"/>
          </w:tcPr>
          <w:p w14:paraId="643A1EDB" w14:textId="63C4CF98" w:rsidR="00337ADF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CAP:</w:t>
            </w:r>
          </w:p>
        </w:tc>
        <w:tc>
          <w:tcPr>
            <w:tcW w:w="5198" w:type="dxa"/>
          </w:tcPr>
          <w:p w14:paraId="24BEA435" w14:textId="77777777" w:rsidR="00100BAC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7E7C4F" w14:paraId="3BDC36AA" w14:textId="77777777" w:rsidTr="00D06CCA">
        <w:trPr>
          <w:trHeight w:val="391"/>
        </w:trPr>
        <w:tc>
          <w:tcPr>
            <w:tcW w:w="5198" w:type="dxa"/>
          </w:tcPr>
          <w:p w14:paraId="78F0D683" w14:textId="58F1E524" w:rsidR="00337ADF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Via/Piazza:</w:t>
            </w:r>
          </w:p>
        </w:tc>
        <w:tc>
          <w:tcPr>
            <w:tcW w:w="5198" w:type="dxa"/>
          </w:tcPr>
          <w:p w14:paraId="4A62657D" w14:textId="77777777" w:rsidR="00100BAC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7E7C4F" w14:paraId="511B70AD" w14:textId="77777777" w:rsidTr="00D06CCA">
        <w:trPr>
          <w:trHeight w:val="391"/>
        </w:trPr>
        <w:tc>
          <w:tcPr>
            <w:tcW w:w="5198" w:type="dxa"/>
          </w:tcPr>
          <w:p w14:paraId="0A29F1D3" w14:textId="0E40393E" w:rsidR="00337ADF" w:rsidRPr="007E7C4F" w:rsidRDefault="00337ADF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n.:</w:t>
            </w:r>
          </w:p>
        </w:tc>
        <w:tc>
          <w:tcPr>
            <w:tcW w:w="5198" w:type="dxa"/>
          </w:tcPr>
          <w:p w14:paraId="062EEBDF" w14:textId="77777777" w:rsidR="00100BAC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7E7C4F" w14:paraId="7BCDC45D" w14:textId="77777777" w:rsidTr="00D06CCA">
        <w:trPr>
          <w:trHeight w:val="391"/>
        </w:trPr>
        <w:tc>
          <w:tcPr>
            <w:tcW w:w="5198" w:type="dxa"/>
          </w:tcPr>
          <w:p w14:paraId="24BE6C33" w14:textId="613B4B49" w:rsidR="00337ADF" w:rsidRPr="007E7C4F" w:rsidRDefault="005F09BE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Regione:</w:t>
            </w:r>
          </w:p>
        </w:tc>
        <w:tc>
          <w:tcPr>
            <w:tcW w:w="5198" w:type="dxa"/>
          </w:tcPr>
          <w:p w14:paraId="3849A1B7" w14:textId="77777777" w:rsidR="00100BAC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7E7C4F" w14:paraId="048C7F0B" w14:textId="77777777" w:rsidTr="00D06CCA">
        <w:trPr>
          <w:trHeight w:val="391"/>
        </w:trPr>
        <w:tc>
          <w:tcPr>
            <w:tcW w:w="5198" w:type="dxa"/>
          </w:tcPr>
          <w:p w14:paraId="1FF330A7" w14:textId="61A5BBB2" w:rsidR="00337ADF" w:rsidRPr="007E7C4F" w:rsidRDefault="005F09BE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Telefono:</w:t>
            </w:r>
          </w:p>
        </w:tc>
        <w:tc>
          <w:tcPr>
            <w:tcW w:w="5198" w:type="dxa"/>
          </w:tcPr>
          <w:p w14:paraId="4F9E3CBA" w14:textId="77777777" w:rsidR="00100BAC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7E7C4F" w14:paraId="7E5A3D6A" w14:textId="77777777" w:rsidTr="00D06CCA">
        <w:trPr>
          <w:trHeight w:val="413"/>
        </w:trPr>
        <w:tc>
          <w:tcPr>
            <w:tcW w:w="5198" w:type="dxa"/>
          </w:tcPr>
          <w:p w14:paraId="1CF289D0" w14:textId="716C0937" w:rsidR="00337ADF" w:rsidRPr="007E7C4F" w:rsidRDefault="005F09BE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Email:</w:t>
            </w:r>
          </w:p>
        </w:tc>
        <w:tc>
          <w:tcPr>
            <w:tcW w:w="5198" w:type="dxa"/>
          </w:tcPr>
          <w:p w14:paraId="1F9DA89C" w14:textId="77777777" w:rsidR="00100BAC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00BAC" w:rsidRPr="007E7C4F" w14:paraId="67A0521C" w14:textId="77777777" w:rsidTr="00D06CCA">
        <w:trPr>
          <w:trHeight w:val="391"/>
        </w:trPr>
        <w:tc>
          <w:tcPr>
            <w:tcW w:w="5198" w:type="dxa"/>
          </w:tcPr>
          <w:p w14:paraId="66F2F60E" w14:textId="536AB8C7" w:rsidR="005F09BE" w:rsidRPr="007E7C4F" w:rsidRDefault="005F0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PEC:</w:t>
            </w:r>
          </w:p>
        </w:tc>
        <w:tc>
          <w:tcPr>
            <w:tcW w:w="5198" w:type="dxa"/>
          </w:tcPr>
          <w:p w14:paraId="11D65C51" w14:textId="77777777" w:rsidR="00100BAC" w:rsidRPr="007E7C4F" w:rsidRDefault="00100BAC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7ADF" w:rsidRPr="007E7C4F" w14:paraId="3BD00D45" w14:textId="77777777" w:rsidTr="00D06CCA">
        <w:trPr>
          <w:trHeight w:val="391"/>
        </w:trPr>
        <w:tc>
          <w:tcPr>
            <w:tcW w:w="5198" w:type="dxa"/>
          </w:tcPr>
          <w:p w14:paraId="580D2AA5" w14:textId="7EE80196" w:rsidR="00337ADF" w:rsidRPr="007E7C4F" w:rsidRDefault="005F0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Sito Internet:</w:t>
            </w:r>
          </w:p>
        </w:tc>
        <w:tc>
          <w:tcPr>
            <w:tcW w:w="5198" w:type="dxa"/>
          </w:tcPr>
          <w:p w14:paraId="0C29D4A9" w14:textId="77777777" w:rsidR="00337ADF" w:rsidRPr="007E7C4F" w:rsidRDefault="00337ADF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F09BE" w:rsidRPr="007E7C4F" w14:paraId="3A2C681C" w14:textId="77777777" w:rsidTr="00D06CCA">
        <w:trPr>
          <w:trHeight w:val="391"/>
        </w:trPr>
        <w:tc>
          <w:tcPr>
            <w:tcW w:w="5198" w:type="dxa"/>
          </w:tcPr>
          <w:p w14:paraId="03816A18" w14:textId="65C7C819" w:rsidR="005F09BE" w:rsidRPr="007E7C4F" w:rsidRDefault="005F09BE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7C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P.IVA:</w:t>
            </w:r>
          </w:p>
        </w:tc>
        <w:tc>
          <w:tcPr>
            <w:tcW w:w="5198" w:type="dxa"/>
          </w:tcPr>
          <w:p w14:paraId="16CFBA57" w14:textId="77777777" w:rsidR="005F09BE" w:rsidRPr="007E7C4F" w:rsidRDefault="005F09BE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3171" w:rsidRPr="007E7C4F" w14:paraId="0F288094" w14:textId="77777777" w:rsidTr="00D06CCA">
        <w:trPr>
          <w:trHeight w:val="369"/>
        </w:trPr>
        <w:tc>
          <w:tcPr>
            <w:tcW w:w="5198" w:type="dxa"/>
          </w:tcPr>
          <w:p w14:paraId="2192A300" w14:textId="0A1CEEF3" w:rsidR="00333171" w:rsidRPr="007E7C4F" w:rsidRDefault="00333171" w:rsidP="005F09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CODICE FISCALE</w:t>
            </w:r>
          </w:p>
        </w:tc>
        <w:tc>
          <w:tcPr>
            <w:tcW w:w="5198" w:type="dxa"/>
          </w:tcPr>
          <w:p w14:paraId="1183FA5D" w14:textId="77777777" w:rsidR="00333171" w:rsidRPr="007E7C4F" w:rsidRDefault="00333171" w:rsidP="009F4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2C99F58F" w14:textId="10887F46" w:rsidR="00B143A9" w:rsidRDefault="00B143A9" w:rsidP="00837B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F875434" w14:textId="688716FB" w:rsidR="00D06CCA" w:rsidRPr="00CC21A0" w:rsidRDefault="00D06CCA" w:rsidP="00837B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  <w:sz w:val="24"/>
          <w:szCs w:val="24"/>
          <w:highlight w:val="yellow"/>
        </w:rPr>
      </w:pPr>
      <w:r w:rsidRPr="00CC21A0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 xml:space="preserve">Dati del soggetto gestore del </w:t>
      </w:r>
      <w:r w:rsidRPr="00CC21A0">
        <w:rPr>
          <w:rFonts w:ascii="Times New Roman" w:hAnsi="Times New Roman" w:cs="Times New Roman"/>
          <w:bCs/>
          <w:i/>
          <w:color w:val="000000"/>
          <w:sz w:val="24"/>
          <w:szCs w:val="24"/>
          <w:highlight w:val="yellow"/>
        </w:rPr>
        <w:t>“Piccolo museo”</w:t>
      </w:r>
    </w:p>
    <w:p w14:paraId="33CAFCCA" w14:textId="104EFB4C" w:rsidR="009F4DAA" w:rsidRPr="00CC21A0" w:rsidRDefault="009F4DAA" w:rsidP="009F4DA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  <w:sz w:val="18"/>
          <w:szCs w:val="18"/>
          <w:highlight w:val="yellow"/>
        </w:rPr>
      </w:pPr>
      <w:r w:rsidRPr="00CC21A0">
        <w:rPr>
          <w:rFonts w:ascii="Times New Roman" w:hAnsi="Times New Roman" w:cs="Times New Roman"/>
          <w:bCs/>
          <w:i/>
          <w:color w:val="000000"/>
          <w:sz w:val="18"/>
          <w:szCs w:val="18"/>
          <w:highlight w:val="yellow"/>
        </w:rPr>
        <w:t>(</w:t>
      </w:r>
      <w:r w:rsidRPr="00CC21A0">
        <w:rPr>
          <w:rFonts w:ascii="Times New Roman" w:hAnsi="Times New Roman" w:cs="Times New Roman"/>
          <w:b/>
          <w:bCs/>
          <w:i/>
          <w:color w:val="000000"/>
          <w:sz w:val="18"/>
          <w:szCs w:val="18"/>
          <w:highlight w:val="yellow"/>
        </w:rPr>
        <w:t>N.B. campo da compilare solo se la domanda di finanziamento è presentata in qualità di soggetto gestore</w:t>
      </w:r>
      <w:r w:rsidR="004764E8">
        <w:rPr>
          <w:rFonts w:ascii="Times New Roman" w:hAnsi="Times New Roman" w:cs="Times New Roman"/>
          <w:b/>
          <w:bCs/>
          <w:i/>
          <w:color w:val="000000"/>
          <w:sz w:val="18"/>
          <w:szCs w:val="18"/>
          <w:highlight w:val="yellow"/>
        </w:rPr>
        <w:t xml:space="preserve"> </w:t>
      </w:r>
      <w:r w:rsidRPr="00CC21A0">
        <w:rPr>
          <w:rFonts w:ascii="Times New Roman" w:hAnsi="Times New Roman" w:cs="Times New Roman"/>
          <w:b/>
          <w:bCs/>
          <w:i/>
          <w:color w:val="000000"/>
          <w:sz w:val="18"/>
          <w:szCs w:val="18"/>
          <w:highlight w:val="yellow"/>
        </w:rPr>
        <w:t>del Piccolo museo</w:t>
      </w:r>
      <w:r w:rsidRPr="00CC21A0">
        <w:rPr>
          <w:rFonts w:ascii="Times New Roman" w:hAnsi="Times New Roman" w:cs="Times New Roman"/>
          <w:bCs/>
          <w:i/>
          <w:color w:val="000000"/>
          <w:sz w:val="18"/>
          <w:szCs w:val="18"/>
          <w:highlight w:val="yellow"/>
        </w:rPr>
        <w:t>)</w:t>
      </w:r>
    </w:p>
    <w:p w14:paraId="21898549" w14:textId="77777777" w:rsidR="009F4DAA" w:rsidRPr="00CC21A0" w:rsidRDefault="009F4DAA" w:rsidP="00837B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  <w:sz w:val="24"/>
          <w:szCs w:val="24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06CCA" w:rsidRPr="00CC21A0" w14:paraId="208C5324" w14:textId="77777777" w:rsidTr="00EA6A30">
        <w:tc>
          <w:tcPr>
            <w:tcW w:w="5228" w:type="dxa"/>
          </w:tcPr>
          <w:p w14:paraId="7FD2ED3C" w14:textId="48B9F6B8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Denominazione:</w:t>
            </w:r>
          </w:p>
        </w:tc>
        <w:tc>
          <w:tcPr>
            <w:tcW w:w="5228" w:type="dxa"/>
          </w:tcPr>
          <w:p w14:paraId="59E425D5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3E21D6D9" w14:textId="77777777" w:rsidTr="00EA6A30">
        <w:tc>
          <w:tcPr>
            <w:tcW w:w="5228" w:type="dxa"/>
          </w:tcPr>
          <w:p w14:paraId="39E620A4" w14:textId="664DBAF4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con sede in:</w:t>
            </w:r>
          </w:p>
        </w:tc>
        <w:tc>
          <w:tcPr>
            <w:tcW w:w="5228" w:type="dxa"/>
          </w:tcPr>
          <w:p w14:paraId="4C7EF8F6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11829B9C" w14:textId="77777777" w:rsidTr="00EA6A30">
        <w:tc>
          <w:tcPr>
            <w:tcW w:w="5228" w:type="dxa"/>
          </w:tcPr>
          <w:p w14:paraId="25F38F56" w14:textId="4F4FB386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CAP:</w:t>
            </w:r>
          </w:p>
        </w:tc>
        <w:tc>
          <w:tcPr>
            <w:tcW w:w="5228" w:type="dxa"/>
          </w:tcPr>
          <w:p w14:paraId="0BCEA452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31935C23" w14:textId="77777777" w:rsidTr="00EA6A30">
        <w:tc>
          <w:tcPr>
            <w:tcW w:w="5228" w:type="dxa"/>
          </w:tcPr>
          <w:p w14:paraId="2248E42E" w14:textId="053C68F0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Via/Piazza:</w:t>
            </w:r>
          </w:p>
        </w:tc>
        <w:tc>
          <w:tcPr>
            <w:tcW w:w="5228" w:type="dxa"/>
          </w:tcPr>
          <w:p w14:paraId="61666DE9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7A74403C" w14:textId="77777777" w:rsidTr="00EA6A30">
        <w:tc>
          <w:tcPr>
            <w:tcW w:w="5228" w:type="dxa"/>
          </w:tcPr>
          <w:p w14:paraId="791E0D33" w14:textId="025134EB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n.:</w:t>
            </w:r>
          </w:p>
        </w:tc>
        <w:tc>
          <w:tcPr>
            <w:tcW w:w="5228" w:type="dxa"/>
          </w:tcPr>
          <w:p w14:paraId="10ED4B73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6BC0F51A" w14:textId="77777777" w:rsidTr="00EA6A30">
        <w:tc>
          <w:tcPr>
            <w:tcW w:w="5228" w:type="dxa"/>
          </w:tcPr>
          <w:p w14:paraId="6AB520D1" w14:textId="26F3497A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Regione:</w:t>
            </w:r>
          </w:p>
        </w:tc>
        <w:tc>
          <w:tcPr>
            <w:tcW w:w="5228" w:type="dxa"/>
          </w:tcPr>
          <w:p w14:paraId="41B8DB46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38FCA317" w14:textId="77777777" w:rsidTr="00EA6A30">
        <w:tc>
          <w:tcPr>
            <w:tcW w:w="5228" w:type="dxa"/>
          </w:tcPr>
          <w:p w14:paraId="4B3B3067" w14:textId="3E61E8D0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Telefono</w:t>
            </w:r>
          </w:p>
        </w:tc>
        <w:tc>
          <w:tcPr>
            <w:tcW w:w="5228" w:type="dxa"/>
          </w:tcPr>
          <w:p w14:paraId="38BCAB19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357C89CA" w14:textId="77777777" w:rsidTr="00EA6A30">
        <w:tc>
          <w:tcPr>
            <w:tcW w:w="5228" w:type="dxa"/>
          </w:tcPr>
          <w:p w14:paraId="3CA73391" w14:textId="5DAEBDB6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Email:</w:t>
            </w:r>
          </w:p>
        </w:tc>
        <w:tc>
          <w:tcPr>
            <w:tcW w:w="5228" w:type="dxa"/>
          </w:tcPr>
          <w:p w14:paraId="75721AD6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13A05441" w14:textId="77777777" w:rsidTr="00EA6A30">
        <w:tc>
          <w:tcPr>
            <w:tcW w:w="5228" w:type="dxa"/>
          </w:tcPr>
          <w:p w14:paraId="0706F33A" w14:textId="001470F0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PEC:</w:t>
            </w:r>
          </w:p>
        </w:tc>
        <w:tc>
          <w:tcPr>
            <w:tcW w:w="5228" w:type="dxa"/>
          </w:tcPr>
          <w:p w14:paraId="30ADB909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052DA0C7" w14:textId="77777777" w:rsidTr="00EA6A30">
        <w:tc>
          <w:tcPr>
            <w:tcW w:w="5228" w:type="dxa"/>
          </w:tcPr>
          <w:p w14:paraId="3DA359D5" w14:textId="6CF6EFFB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Sito Internet:</w:t>
            </w:r>
          </w:p>
        </w:tc>
        <w:tc>
          <w:tcPr>
            <w:tcW w:w="5228" w:type="dxa"/>
          </w:tcPr>
          <w:p w14:paraId="3EBA1E6A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7B55FD9B" w14:textId="77777777" w:rsidTr="00EA6A30">
        <w:tc>
          <w:tcPr>
            <w:tcW w:w="5228" w:type="dxa"/>
          </w:tcPr>
          <w:p w14:paraId="69250A0C" w14:textId="285E8E8C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P.IVA:</w:t>
            </w:r>
          </w:p>
        </w:tc>
        <w:tc>
          <w:tcPr>
            <w:tcW w:w="5228" w:type="dxa"/>
          </w:tcPr>
          <w:p w14:paraId="4CFF5B14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06CCA" w:rsidRPr="00CC21A0" w14:paraId="57518688" w14:textId="77777777" w:rsidTr="00EA6A30">
        <w:tc>
          <w:tcPr>
            <w:tcW w:w="5228" w:type="dxa"/>
          </w:tcPr>
          <w:p w14:paraId="6CB96FC4" w14:textId="6D5C5973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  <w:t>CODICE FISCALE</w:t>
            </w:r>
          </w:p>
        </w:tc>
        <w:tc>
          <w:tcPr>
            <w:tcW w:w="5228" w:type="dxa"/>
          </w:tcPr>
          <w:p w14:paraId="2101A632" w14:textId="77777777" w:rsidR="00D06CCA" w:rsidRPr="00CC21A0" w:rsidRDefault="00D06CCA" w:rsidP="00D06CC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0FC957FF" w14:textId="52DCAF31" w:rsidR="00D06CCA" w:rsidRPr="00CC21A0" w:rsidRDefault="00D06CCA" w:rsidP="00837B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</w:p>
    <w:p w14:paraId="62E7A638" w14:textId="77777777" w:rsidR="003C24D9" w:rsidRDefault="003C24D9" w:rsidP="003C2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CC21A0">
        <w:rPr>
          <w:rFonts w:ascii="Times New Roman" w:hAnsi="Times New Roman" w:cs="Times New Roman"/>
          <w:bCs/>
          <w:i/>
          <w:color w:val="000000"/>
          <w:sz w:val="24"/>
          <w:szCs w:val="24"/>
          <w:highlight w:val="yellow"/>
        </w:rPr>
        <w:t>N.B. Qualora il progetto preveda interventi che comportino il rinnovamento e/o la sostituzione di parti anche strutturali di manufatti quali edifici e delle relative pertinenze di cui il proponente non sia il proprietario, il richiedente dovrà allegare, altresì, un documento a comprova dell’autorizzazione all’intervento da parte del soggetto proprietario.</w:t>
      </w:r>
    </w:p>
    <w:p w14:paraId="23CA3214" w14:textId="77777777" w:rsidR="003C24D9" w:rsidRDefault="003C24D9" w:rsidP="003C2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C24D9" w14:paraId="19CEF1F9" w14:textId="77777777" w:rsidTr="003C24D9">
        <w:tc>
          <w:tcPr>
            <w:tcW w:w="10456" w:type="dxa"/>
          </w:tcPr>
          <w:p w14:paraId="2481921C" w14:textId="77777777" w:rsidR="003C24D9" w:rsidRDefault="003C24D9" w:rsidP="003C24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</w:tbl>
    <w:p w14:paraId="7739CFF3" w14:textId="6BE0A295" w:rsidR="003C24D9" w:rsidRDefault="003C24D9" w:rsidP="003C24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</w:p>
    <w:p w14:paraId="11841E04" w14:textId="77777777" w:rsidR="003C24D9" w:rsidRPr="003C24D9" w:rsidRDefault="003C24D9" w:rsidP="003C24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14:paraId="3C456668" w14:textId="045CCECB" w:rsidR="00823190" w:rsidRDefault="00823190" w:rsidP="0082319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DICHIARA</w:t>
      </w:r>
    </w:p>
    <w:p w14:paraId="7775F18C" w14:textId="77777777" w:rsidR="00823190" w:rsidRPr="00823190" w:rsidRDefault="00823190" w:rsidP="0082319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767527" w14:textId="2AAD9CD4" w:rsidR="00823190" w:rsidRPr="009217F4" w:rsidRDefault="00823190" w:rsidP="009217F4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217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Di essere un </w:t>
      </w:r>
      <w:r w:rsidRPr="009217F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“Piccolo Museo” </w:t>
      </w:r>
      <w:r w:rsidRPr="009217F4">
        <w:rPr>
          <w:rFonts w:ascii="Times New Roman" w:hAnsi="Times New Roman" w:cs="Times New Roman"/>
          <w:bCs/>
          <w:color w:val="000000"/>
          <w:sz w:val="24"/>
          <w:szCs w:val="24"/>
          <w:lang w:bidi="it-IT"/>
        </w:rPr>
        <w:t xml:space="preserve">ai sensi del DM n. </w:t>
      </w:r>
      <w:r w:rsidR="00B608E8" w:rsidRPr="00B608E8">
        <w:rPr>
          <w:rFonts w:ascii="Times New Roman" w:hAnsi="Times New Roman" w:cs="Times New Roman"/>
          <w:bCs/>
          <w:color w:val="000000"/>
          <w:sz w:val="24"/>
          <w:szCs w:val="24"/>
          <w:lang w:bidi="it-IT"/>
        </w:rPr>
        <w:t>145/2023</w:t>
      </w:r>
      <w:r w:rsidRPr="009217F4">
        <w:rPr>
          <w:rFonts w:ascii="Times New Roman" w:hAnsi="Times New Roman" w:cs="Times New Roman"/>
          <w:bCs/>
          <w:color w:val="000000"/>
          <w:sz w:val="24"/>
          <w:szCs w:val="24"/>
          <w:lang w:bidi="it-IT"/>
        </w:rPr>
        <w:t xml:space="preserve">, ovvero di essere una struttura permanente, senza scopo di lucro, aperta al pubblico, che acquisisce, conserva, cataloga, tutela, promuove, comunica, espone e rende fruibile il patrimonio materiale e immateriale, facendo ricerca e divulgazione culturale e offrendo esperienze di educazione e intrattenimento, </w:t>
      </w:r>
      <w:bookmarkStart w:id="1" w:name="_Hlk53749684"/>
      <w:r w:rsidRPr="009217F4">
        <w:rPr>
          <w:rFonts w:ascii="Times New Roman" w:hAnsi="Times New Roman" w:cs="Times New Roman"/>
          <w:bCs/>
          <w:color w:val="000000"/>
          <w:sz w:val="24"/>
          <w:szCs w:val="24"/>
          <w:lang w:bidi="it-IT"/>
        </w:rPr>
        <w:t>avente entrate non superiori a 20.000 (ventimila) euro detratte le entrate annuali destinate alle spese per il personale</w:t>
      </w:r>
      <w:bookmarkEnd w:id="1"/>
      <w:r w:rsidRPr="009217F4">
        <w:rPr>
          <w:rFonts w:ascii="Times New Roman" w:hAnsi="Times New Roman" w:cs="Times New Roman"/>
          <w:bCs/>
          <w:color w:val="000000"/>
          <w:sz w:val="24"/>
          <w:szCs w:val="24"/>
          <w:lang w:bidi="it-IT"/>
        </w:rPr>
        <w:t>;</w:t>
      </w:r>
    </w:p>
    <w:p w14:paraId="2062AB92" w14:textId="77777777" w:rsidR="00823190" w:rsidRPr="00823190" w:rsidRDefault="00823190" w:rsidP="00823190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4793D0C" w14:textId="7D848295" w:rsidR="00823190" w:rsidRPr="00823190" w:rsidRDefault="00823190" w:rsidP="0082319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DICHIARA ALTRESì</w:t>
      </w:r>
    </w:p>
    <w:p w14:paraId="5F92827E" w14:textId="77777777" w:rsidR="00823190" w:rsidRPr="00823190" w:rsidRDefault="00823190" w:rsidP="0082319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27D412" w14:textId="77777777" w:rsidR="00823190" w:rsidRPr="00823190" w:rsidRDefault="00823190" w:rsidP="008231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Cs/>
          <w:color w:val="000000"/>
          <w:sz w:val="24"/>
          <w:szCs w:val="24"/>
        </w:rPr>
        <w:t>di avere la sede legale in Italia;</w:t>
      </w:r>
    </w:p>
    <w:p w14:paraId="7B48506B" w14:textId="3BEECB11" w:rsidR="00823190" w:rsidRPr="00D57FA1" w:rsidRDefault="00823190" w:rsidP="00D57FA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di avere adottato uno statuto o regolamento, con atto pubblico o privato, in cui risulti l’istituzione dell’ente, la sua organizzazione e la sua missione;</w:t>
      </w:r>
    </w:p>
    <w:p w14:paraId="08FCC5D0" w14:textId="15058408" w:rsidR="00823190" w:rsidRPr="00823190" w:rsidRDefault="00823190" w:rsidP="008231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di utilizzare modalità di gestione </w:t>
      </w:r>
      <w:r w:rsidR="00891C9D" w:rsidRPr="00891C9D">
        <w:rPr>
          <w:rFonts w:ascii="Times New Roman" w:eastAsia="Times New Roman" w:hAnsi="Times New Roman" w:cs="Times New Roman"/>
          <w:iCs/>
          <w:sz w:val="24"/>
          <w:szCs w:val="24"/>
          <w:lang w:eastAsia="it-IT" w:bidi="it-IT"/>
        </w:rPr>
        <w:t xml:space="preserve">che </w:t>
      </w:r>
      <w:r w:rsidR="00891C9D" w:rsidRPr="00891C9D">
        <w:rPr>
          <w:rFonts w:ascii="Times New Roman" w:eastAsia="Calibri" w:hAnsi="Times New Roman" w:cs="Times New Roman"/>
          <w:sz w:val="24"/>
          <w:szCs w:val="24"/>
        </w:rPr>
        <w:t xml:space="preserve">esprimono </w:t>
      </w:r>
      <w:r w:rsidR="00891C9D" w:rsidRPr="00891C9D">
        <w:rPr>
          <w:rFonts w:ascii="Times New Roman" w:eastAsia="Times New Roman" w:hAnsi="Times New Roman" w:cs="Times New Roman"/>
          <w:iCs/>
          <w:sz w:val="24"/>
          <w:szCs w:val="24"/>
          <w:lang w:eastAsia="it-IT" w:bidi="it-IT"/>
        </w:rPr>
        <w:t xml:space="preserve">un forte legame </w:t>
      </w:r>
      <w:r w:rsidR="00891C9D" w:rsidRPr="00891C9D">
        <w:rPr>
          <w:rFonts w:ascii="Times New Roman" w:eastAsia="Times New Roman" w:hAnsi="Times New Roman" w:cs="Times New Roman"/>
          <w:iCs/>
          <w:color w:val="00000A"/>
          <w:sz w:val="24"/>
          <w:szCs w:val="24"/>
          <w:lang w:eastAsia="it-IT" w:bidi="it-IT"/>
        </w:rPr>
        <w:t>con il territorio e la comunità locale in cui il museo ha sede, testimoniato dalla specificità della collezione, dalle tematiche approfondite dal museo, dal contributo attivo della comunità locale nello sviluppo del museo e dalla collaborazione progettuale con gli istituti scolastici e altre istituzioni culturali locali</w:t>
      </w:r>
      <w:r w:rsidRPr="008231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14:paraId="643D7CED" w14:textId="77777777" w:rsidR="00823190" w:rsidRPr="00823190" w:rsidRDefault="00823190" w:rsidP="008231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EE6B10" w14:textId="695D354A" w:rsidR="00823190" w:rsidRPr="00823190" w:rsidRDefault="00823190" w:rsidP="008231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Fornire di seguito una breve descrizione delle modalità di gestione adottate</w:t>
      </w:r>
      <w:r w:rsidR="009217F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(max 500 battute)</w:t>
      </w:r>
      <w:r w:rsidRPr="0082319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23190" w:rsidRPr="00823190" w14:paraId="526C1EAC" w14:textId="77777777" w:rsidTr="00EA6A30">
        <w:trPr>
          <w:trHeight w:val="3091"/>
        </w:trPr>
        <w:tc>
          <w:tcPr>
            <w:tcW w:w="9842" w:type="dxa"/>
          </w:tcPr>
          <w:p w14:paraId="468E0BEB" w14:textId="77777777" w:rsidR="00823190" w:rsidRPr="00823190" w:rsidRDefault="00823190" w:rsidP="008231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18E18055" w14:textId="77777777" w:rsidR="00823190" w:rsidRPr="00823190" w:rsidRDefault="00823190" w:rsidP="008231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0976CD" w14:textId="32C3E250" w:rsidR="00823190" w:rsidRPr="009217F4" w:rsidRDefault="00823190" w:rsidP="009217F4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di garantire l’apertura al pubblico almeno </w:t>
      </w:r>
      <w:r w:rsidRPr="00823190">
        <w:rPr>
          <w:rFonts w:ascii="Times New Roman" w:eastAsia="Times New Roman" w:hAnsi="Times New Roman" w:cs="Times New Roman"/>
          <w:iCs/>
          <w:color w:val="00000A"/>
          <w:sz w:val="24"/>
          <w:szCs w:val="24"/>
          <w:lang w:eastAsia="it-IT" w:bidi="it-IT"/>
        </w:rPr>
        <w:t>24 ore settimanali compreso il sabato o la domenica ovvero, nel caso di aperture stagionali, almeno 100 giorni l’anno, fatte salve eventuali diverse disposizioni normative</w:t>
      </w:r>
      <w:r w:rsidRPr="008231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;</w:t>
      </w:r>
    </w:p>
    <w:p w14:paraId="35B19F9B" w14:textId="175D6F97" w:rsidR="00823190" w:rsidRPr="00891C9D" w:rsidRDefault="00823190" w:rsidP="008231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di aver svolto negli ultimi due anni almeno cinque iniziative rivolte alla comunità locale e al territorio nel quale operano;</w:t>
      </w:r>
    </w:p>
    <w:p w14:paraId="02277E6F" w14:textId="6D724C43" w:rsidR="00891C9D" w:rsidRPr="00823190" w:rsidRDefault="00891C9D" w:rsidP="00891C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Fornire di seguito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elencazione delle 5 iniziative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891C9D" w:rsidRPr="00823190" w14:paraId="2959E615" w14:textId="77777777" w:rsidTr="00C92721">
        <w:trPr>
          <w:trHeight w:val="3091"/>
        </w:trPr>
        <w:tc>
          <w:tcPr>
            <w:tcW w:w="9842" w:type="dxa"/>
          </w:tcPr>
          <w:p w14:paraId="402A144F" w14:textId="77777777" w:rsidR="00891C9D" w:rsidRPr="00823190" w:rsidRDefault="00891C9D" w:rsidP="00C927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768EB929" w14:textId="77777777" w:rsidR="00891C9D" w:rsidRPr="009217F4" w:rsidRDefault="00891C9D" w:rsidP="00891C9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A44D51F" w14:textId="7613EBF0" w:rsidR="00823190" w:rsidRPr="009F4DAA" w:rsidRDefault="00823190" w:rsidP="0082319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231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aver creato almeno </w:t>
      </w:r>
      <w:bookmarkStart w:id="2" w:name="_Hlk53734447"/>
      <w:r w:rsidRPr="008231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una pagina social di comunicazione e promozione del museo e del territorio</w:t>
      </w:r>
      <w:bookmarkEnd w:id="2"/>
      <w:r w:rsidRPr="008231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;</w:t>
      </w:r>
    </w:p>
    <w:p w14:paraId="56A42EA2" w14:textId="69FB5E9D" w:rsidR="009F4DAA" w:rsidRPr="00150DDD" w:rsidRDefault="009F4DAA" w:rsidP="009F4DAA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r w:rsidRPr="00150DDD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>essere autorizzato dal proprietario del museo a presentare la domanda;</w:t>
      </w:r>
    </w:p>
    <w:p w14:paraId="754F4767" w14:textId="2D9AC351" w:rsidR="009F4DAA" w:rsidRPr="00823190" w:rsidRDefault="009F4DAA" w:rsidP="009F4DAA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0DDD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lastRenderedPageBreak/>
        <w:t xml:space="preserve"> </w:t>
      </w:r>
      <w:r w:rsidRPr="00150DDD">
        <w:rPr>
          <w:rFonts w:ascii="Times New Roman" w:hAnsi="Times New Roman" w:cs="Times New Roman"/>
          <w:bCs/>
          <w:i/>
          <w:color w:val="000000"/>
          <w:sz w:val="20"/>
          <w:szCs w:val="20"/>
          <w:highlight w:val="yellow"/>
        </w:rPr>
        <w:t xml:space="preserve">(N.B. spuntare solo se </w:t>
      </w:r>
      <w:r w:rsidRPr="00150DDD">
        <w:rPr>
          <w:rFonts w:ascii="Times New Roman" w:hAnsi="Times New Roman" w:cs="Times New Roman"/>
          <w:b/>
          <w:i/>
          <w:caps/>
          <w:color w:val="000000"/>
          <w:sz w:val="20"/>
          <w:szCs w:val="20"/>
          <w:highlight w:val="yellow"/>
        </w:rPr>
        <w:t>non</w:t>
      </w:r>
      <w:r w:rsidRPr="00150DDD">
        <w:rPr>
          <w:rFonts w:ascii="Times New Roman" w:hAnsi="Times New Roman" w:cs="Times New Roman"/>
          <w:bCs/>
          <w:i/>
          <w:color w:val="000000"/>
          <w:sz w:val="20"/>
          <w:szCs w:val="20"/>
          <w:highlight w:val="yellow"/>
        </w:rPr>
        <w:t xml:space="preserve"> si è proprietari del Piccolo museo per cui è presentata la domanda di finanziamento</w:t>
      </w:r>
      <w:r w:rsidR="007C6C65" w:rsidRPr="00150DDD">
        <w:rPr>
          <w:rFonts w:ascii="Times New Roman" w:hAnsi="Times New Roman" w:cs="Times New Roman"/>
          <w:bCs/>
          <w:i/>
          <w:color w:val="000000"/>
          <w:sz w:val="20"/>
          <w:szCs w:val="20"/>
          <w:highlight w:val="yellow"/>
        </w:rPr>
        <w:t xml:space="preserve"> e se il progetto prevede interventi strutturali su edifici non di proprietà</w:t>
      </w:r>
      <w:r w:rsidRPr="00150DDD">
        <w:rPr>
          <w:rFonts w:ascii="Times New Roman" w:hAnsi="Times New Roman" w:cs="Times New Roman"/>
          <w:bCs/>
          <w:i/>
          <w:color w:val="000000"/>
          <w:sz w:val="20"/>
          <w:szCs w:val="20"/>
          <w:highlight w:val="yellow"/>
        </w:rPr>
        <w:t>)</w:t>
      </w:r>
    </w:p>
    <w:p w14:paraId="3DB101F8" w14:textId="77777777" w:rsidR="00823190" w:rsidRPr="00823190" w:rsidRDefault="00823190" w:rsidP="0082319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1B395D98" w14:textId="3ED644A9" w:rsidR="00D06CCA" w:rsidRPr="007E7C4F" w:rsidRDefault="00D06CCA" w:rsidP="00837B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BC539F5" w14:textId="56106ABC" w:rsidR="00823190" w:rsidRPr="009217F4" w:rsidRDefault="00D53E2F" w:rsidP="009217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17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CHIEDE</w:t>
      </w:r>
    </w:p>
    <w:p w14:paraId="4EDB8690" w14:textId="77777777" w:rsidR="009217F4" w:rsidRPr="009217F4" w:rsidRDefault="009217F4" w:rsidP="009217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F737539" w14:textId="07E375F5" w:rsidR="0011649C" w:rsidRPr="00537406" w:rsidRDefault="00650822" w:rsidP="005374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37406">
        <w:rPr>
          <w:rFonts w:ascii="Times New Roman" w:hAnsi="Times New Roman" w:cs="Times New Roman"/>
          <w:bCs/>
          <w:sz w:val="24"/>
          <w:szCs w:val="24"/>
        </w:rPr>
        <w:t xml:space="preserve">il contributo </w:t>
      </w:r>
      <w:r w:rsidRPr="00537406">
        <w:rPr>
          <w:rFonts w:ascii="Times New Roman" w:hAnsi="Times New Roman" w:cs="Times New Roman"/>
          <w:bCs/>
          <w:iCs/>
          <w:sz w:val="24"/>
          <w:szCs w:val="24"/>
        </w:rPr>
        <w:t xml:space="preserve">previsto dal decreto ministeriale </w:t>
      </w:r>
      <w:r w:rsidR="00B608E8" w:rsidRPr="00B608E8">
        <w:rPr>
          <w:rFonts w:ascii="Times New Roman" w:hAnsi="Times New Roman" w:cs="Times New Roman"/>
          <w:sz w:val="24"/>
          <w:szCs w:val="24"/>
        </w:rPr>
        <w:t>n. 145 del 30 marzo 2023</w:t>
      </w:r>
      <w:r w:rsidR="00B608E8">
        <w:rPr>
          <w:sz w:val="24"/>
          <w:szCs w:val="24"/>
        </w:rPr>
        <w:t xml:space="preserve"> </w:t>
      </w:r>
      <w:r w:rsidRPr="00537406">
        <w:rPr>
          <w:rFonts w:ascii="Times New Roman" w:hAnsi="Times New Roman" w:cs="Times New Roman"/>
          <w:bCs/>
          <w:iCs/>
          <w:sz w:val="24"/>
          <w:szCs w:val="24"/>
        </w:rPr>
        <w:t xml:space="preserve">recante </w:t>
      </w:r>
      <w:r w:rsidRPr="00537406">
        <w:rPr>
          <w:rFonts w:ascii="Times New Roman" w:hAnsi="Times New Roman" w:cs="Times New Roman"/>
          <w:bCs/>
          <w:sz w:val="24"/>
          <w:szCs w:val="24"/>
        </w:rPr>
        <w:t>“</w:t>
      </w:r>
      <w:r w:rsidR="00537406" w:rsidRPr="00537406">
        <w:rPr>
          <w:rFonts w:ascii="Times New Roman" w:hAnsi="Times New Roman" w:cs="Times New Roman"/>
          <w:bCs/>
          <w:i/>
          <w:sz w:val="24"/>
          <w:szCs w:val="24"/>
        </w:rPr>
        <w:t>Riparto del fondo per il funzionamento dei piccoli musei di cui all’articolo 1, comma 359, della legge 27 dicembre 2019, n. 160</w:t>
      </w:r>
      <w:r w:rsidRPr="00537406">
        <w:rPr>
          <w:rFonts w:ascii="Times New Roman" w:hAnsi="Times New Roman" w:cs="Times New Roman"/>
          <w:bCs/>
          <w:sz w:val="24"/>
          <w:szCs w:val="24"/>
        </w:rPr>
        <w:t>”</w:t>
      </w:r>
      <w:r w:rsidRPr="00537406">
        <w:rPr>
          <w:rFonts w:ascii="Times New Roman" w:hAnsi="Times New Roman" w:cs="Times New Roman"/>
          <w:bCs/>
          <w:iCs/>
          <w:sz w:val="24"/>
          <w:szCs w:val="24"/>
        </w:rPr>
        <w:t xml:space="preserve"> e dal relativo Avviso della Direzione generale Musei pubblicato il </w:t>
      </w:r>
      <w:r w:rsidR="00150DDD">
        <w:rPr>
          <w:rFonts w:ascii="Times New Roman" w:hAnsi="Times New Roman" w:cs="Times New Roman"/>
          <w:bCs/>
          <w:iCs/>
          <w:sz w:val="24"/>
          <w:szCs w:val="24"/>
        </w:rPr>
        <w:t>12 maggio 2023</w:t>
      </w:r>
      <w:r w:rsidR="009217F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33551A95" w14:textId="3D14EA86" w:rsidR="00AA574C" w:rsidRDefault="00AA574C" w:rsidP="000E1B9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ED7DC3" w14:textId="39F62779" w:rsidR="000E1B9F" w:rsidRPr="000E1B9F" w:rsidRDefault="000E1B9F" w:rsidP="000E1B9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1B9F">
        <w:rPr>
          <w:rFonts w:ascii="Times New Roman" w:hAnsi="Times New Roman" w:cs="Times New Roman"/>
          <w:b/>
          <w:bCs/>
          <w:sz w:val="24"/>
          <w:szCs w:val="24"/>
        </w:rPr>
        <w:t>Si allega il progetto ricadente in uno dei seguenti ambiti:</w:t>
      </w:r>
    </w:p>
    <w:p w14:paraId="72A84C64" w14:textId="77777777" w:rsidR="004D349B" w:rsidRDefault="000E1B9F" w:rsidP="000E1B9F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349B">
        <w:rPr>
          <w:rFonts w:ascii="Times New Roman" w:hAnsi="Times New Roman" w:cs="Times New Roman"/>
          <w:b/>
          <w:bCs/>
          <w:sz w:val="24"/>
          <w:szCs w:val="24"/>
        </w:rPr>
        <w:t>miglioramento del funzionamento ordinario del museo;</w:t>
      </w:r>
    </w:p>
    <w:p w14:paraId="2BBAF8EB" w14:textId="77777777" w:rsidR="004D349B" w:rsidRPr="00D121B4" w:rsidRDefault="000E1B9F" w:rsidP="000E1B9F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1B4">
        <w:rPr>
          <w:rFonts w:ascii="Times New Roman" w:hAnsi="Times New Roman" w:cs="Times New Roman"/>
          <w:b/>
          <w:bCs/>
          <w:sz w:val="24"/>
          <w:szCs w:val="24"/>
        </w:rPr>
        <w:t>realizzazione di interventi per l’abbattimento delle barriere architettoniche;</w:t>
      </w:r>
    </w:p>
    <w:p w14:paraId="5EE13666" w14:textId="77777777" w:rsidR="004D349B" w:rsidRPr="00D121B4" w:rsidRDefault="000E1B9F" w:rsidP="000E1B9F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1B4">
        <w:rPr>
          <w:rFonts w:ascii="Times New Roman" w:hAnsi="Times New Roman" w:cs="Times New Roman"/>
          <w:b/>
          <w:bCs/>
          <w:sz w:val="24"/>
          <w:szCs w:val="24"/>
        </w:rPr>
        <w:t>implementazione della fruizione del patrimonio in esso contenuto;</w:t>
      </w:r>
    </w:p>
    <w:p w14:paraId="5C37C387" w14:textId="7BBEC23C" w:rsidR="004D349B" w:rsidRPr="00D121B4" w:rsidRDefault="000E1B9F" w:rsidP="000E1B9F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1B4">
        <w:rPr>
          <w:rFonts w:ascii="Times New Roman" w:hAnsi="Times New Roman" w:cs="Times New Roman"/>
          <w:b/>
          <w:bCs/>
          <w:sz w:val="24"/>
          <w:szCs w:val="24"/>
        </w:rPr>
        <w:t>adeguamento alle norme di sicurezza;</w:t>
      </w:r>
    </w:p>
    <w:p w14:paraId="0D67AFF4" w14:textId="135801F6" w:rsidR="000E1B9F" w:rsidRPr="00D121B4" w:rsidRDefault="000E1B9F" w:rsidP="000E1B9F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1B4">
        <w:rPr>
          <w:rFonts w:ascii="Times New Roman" w:hAnsi="Times New Roman" w:cs="Times New Roman"/>
          <w:b/>
          <w:bCs/>
          <w:sz w:val="24"/>
          <w:szCs w:val="24"/>
        </w:rPr>
        <w:t xml:space="preserve">potenziamento delle attività di comunicazione e di promozione, anche attraverso la creazione di un sito </w:t>
      </w:r>
      <w:r w:rsidRPr="00D121B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web </w:t>
      </w:r>
      <w:r w:rsidR="00D121B4" w:rsidRPr="00D121B4">
        <w:rPr>
          <w:rFonts w:ascii="Times New Roman" w:hAnsi="Times New Roman" w:cs="Times New Roman"/>
          <w:b/>
          <w:bCs/>
          <w:sz w:val="24"/>
          <w:szCs w:val="24"/>
        </w:rPr>
        <w:t>del museo;</w:t>
      </w:r>
    </w:p>
    <w:p w14:paraId="324FE9CC" w14:textId="3EC91020" w:rsidR="00D121B4" w:rsidRPr="00D121B4" w:rsidRDefault="00D121B4" w:rsidP="000E1B9F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1B4">
        <w:rPr>
          <w:rFonts w:ascii="Times New Roman" w:eastAsia="Calibri" w:hAnsi="Times New Roman" w:cs="Times New Roman"/>
          <w:b/>
          <w:sz w:val="24"/>
          <w:szCs w:val="24"/>
        </w:rPr>
        <w:t>la digitalizzazione del patrimonio nonché la progettazione di podcast e di percorsi espositivi funzionali alla fruizione delle opere e alla predisposizione di programmi di didattica telematica;</w:t>
      </w:r>
    </w:p>
    <w:p w14:paraId="1DED159F" w14:textId="77777777" w:rsidR="00AA574C" w:rsidRDefault="00AA574C" w:rsidP="00AA574C">
      <w:pPr>
        <w:pStyle w:val="Paragrafoelenco"/>
        <w:rPr>
          <w:rFonts w:ascii="Times New Roman" w:eastAsia="Times New Roman" w:hAnsi="Times New Roman" w:cs="Times New Roman"/>
          <w:b/>
          <w:bCs/>
          <w:color w:val="000000"/>
          <w:lang w:eastAsia="it-IT" w:bidi="it-IT"/>
        </w:rPr>
      </w:pPr>
    </w:p>
    <w:p w14:paraId="41AE0570" w14:textId="386F3911" w:rsidR="00AA574C" w:rsidRPr="00AA574C" w:rsidRDefault="00AA574C" w:rsidP="00AA574C">
      <w:pPr>
        <w:pStyle w:val="Paragrafoelenc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Si RICHIEDE</w:t>
      </w:r>
    </w:p>
    <w:p w14:paraId="4C137121" w14:textId="77777777" w:rsidR="00AA574C" w:rsidRPr="00AA574C" w:rsidRDefault="00AA574C" w:rsidP="00AA574C">
      <w:pPr>
        <w:pStyle w:val="Paragrafoelenc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E7D7DB" w14:textId="77777777" w:rsidR="00AA574C" w:rsidRPr="00AA574C" w:rsidRDefault="00AA574C" w:rsidP="00AA574C">
      <w:pPr>
        <w:pStyle w:val="Paragrafoelenc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 xml:space="preserve">che il contributo eventualmente concesso sia accreditato sul conto indicato nella dichiarazione sulla tracciabilità dei flussi finanziari ai sensi dell'art. 3, comma 7, della Legge 13 </w:t>
      </w:r>
      <w:proofErr w:type="gramStart"/>
      <w:r w:rsidRPr="00AA574C">
        <w:rPr>
          <w:rFonts w:ascii="Times New Roman" w:hAnsi="Times New Roman" w:cs="Times New Roman"/>
          <w:b/>
          <w:bCs/>
          <w:sz w:val="24"/>
          <w:szCs w:val="24"/>
        </w:rPr>
        <w:t>Agosto</w:t>
      </w:r>
      <w:proofErr w:type="gramEnd"/>
      <w:r w:rsidRPr="00AA574C">
        <w:rPr>
          <w:rFonts w:ascii="Times New Roman" w:hAnsi="Times New Roman" w:cs="Times New Roman"/>
          <w:b/>
          <w:bCs/>
          <w:sz w:val="24"/>
          <w:szCs w:val="24"/>
        </w:rPr>
        <w:t xml:space="preserve"> 2010, n. 136, che segue.</w:t>
      </w:r>
    </w:p>
    <w:p w14:paraId="35C459EF" w14:textId="2802DD86" w:rsidR="00AA574C" w:rsidRDefault="00AA574C" w:rsidP="00AA574C">
      <w:pPr>
        <w:pStyle w:val="Paragrafoelenc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B8C9AC" w14:textId="44DF4BF3" w:rsidR="009217F4" w:rsidRDefault="009217F4" w:rsidP="00AA574C">
      <w:pPr>
        <w:pStyle w:val="Paragrafoelenc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92F291" w14:textId="77777777" w:rsidR="00AA574C" w:rsidRPr="00AA574C" w:rsidRDefault="00AA574C" w:rsidP="00AA574C">
      <w:pPr>
        <w:pStyle w:val="Paragrafoelenc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8AEEC0" w14:textId="77777777" w:rsidR="00AA574C" w:rsidRPr="00AA574C" w:rsidRDefault="00AA574C" w:rsidP="00AA574C">
      <w:pPr>
        <w:pStyle w:val="Paragrafoelenc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DICHIARAZIONE SULLA TRACCIABILITA’ DEI FLUSSI FINANZIARI</w:t>
      </w:r>
    </w:p>
    <w:p w14:paraId="17F6051C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EAFFA" w14:textId="77777777" w:rsidR="00AA574C" w:rsidRPr="00AA574C" w:rsidRDefault="00AA574C" w:rsidP="00AA57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Consapevole che la falsa dichiarazione comporta responsabilità e sanzioni civili e penali ai sensi dell’art. 76 D.P.R. n. 445/2000,</w:t>
      </w:r>
    </w:p>
    <w:p w14:paraId="1E21FB7D" w14:textId="77777777" w:rsidR="00AA574C" w:rsidRPr="00AA574C" w:rsidRDefault="00AA574C" w:rsidP="00AA57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DICHIARO</w:t>
      </w:r>
    </w:p>
    <w:p w14:paraId="18B9B2F2" w14:textId="56C907B6" w:rsidR="00AA574C" w:rsidRPr="009217F4" w:rsidRDefault="00AA574C" w:rsidP="009217F4">
      <w:pPr>
        <w:pStyle w:val="Paragrafoelenco"/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217F4">
        <w:rPr>
          <w:rFonts w:ascii="Times New Roman" w:hAnsi="Times New Roman" w:cs="Times New Roman"/>
          <w:b/>
          <w:bCs/>
          <w:sz w:val="24"/>
          <w:szCs w:val="24"/>
        </w:rPr>
        <w:t xml:space="preserve">che, è dedicato il seguente conto corrente bancario/postale: </w:t>
      </w:r>
    </w:p>
    <w:p w14:paraId="27129ACC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50"/>
        <w:gridCol w:w="7806"/>
      </w:tblGrid>
      <w:tr w:rsidR="00AA574C" w:rsidRPr="00AA574C" w14:paraId="3AD0F0B6" w14:textId="77777777" w:rsidTr="00EA6A30">
        <w:trPr>
          <w:trHeight w:val="567"/>
        </w:trPr>
        <w:tc>
          <w:tcPr>
            <w:tcW w:w="2660" w:type="dxa"/>
          </w:tcPr>
          <w:p w14:paraId="0FC95662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Istituto Bancario/Postale</w:t>
            </w:r>
          </w:p>
        </w:tc>
        <w:tc>
          <w:tcPr>
            <w:tcW w:w="7946" w:type="dxa"/>
          </w:tcPr>
          <w:p w14:paraId="3A03B203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5997FD91" w14:textId="77777777" w:rsidTr="00EA6A30">
        <w:trPr>
          <w:trHeight w:val="567"/>
        </w:trPr>
        <w:tc>
          <w:tcPr>
            <w:tcW w:w="2660" w:type="dxa"/>
          </w:tcPr>
          <w:p w14:paraId="7CAF44DD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Agenzia</w:t>
            </w:r>
          </w:p>
        </w:tc>
        <w:tc>
          <w:tcPr>
            <w:tcW w:w="7946" w:type="dxa"/>
          </w:tcPr>
          <w:p w14:paraId="6AF1CED0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31A742F7" w14:textId="77777777" w:rsidTr="00EA6A30">
        <w:trPr>
          <w:trHeight w:val="567"/>
        </w:trPr>
        <w:tc>
          <w:tcPr>
            <w:tcW w:w="2660" w:type="dxa"/>
          </w:tcPr>
          <w:p w14:paraId="36E79531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IBAN</w:t>
            </w:r>
          </w:p>
        </w:tc>
        <w:tc>
          <w:tcPr>
            <w:tcW w:w="7946" w:type="dxa"/>
          </w:tcPr>
          <w:p w14:paraId="6D5359C1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52111888" w14:textId="77777777" w:rsidTr="00EA6A30">
        <w:trPr>
          <w:trHeight w:val="567"/>
        </w:trPr>
        <w:tc>
          <w:tcPr>
            <w:tcW w:w="2660" w:type="dxa"/>
          </w:tcPr>
          <w:p w14:paraId="78C0CF53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</w:t>
            </w:r>
          </w:p>
        </w:tc>
        <w:tc>
          <w:tcPr>
            <w:tcW w:w="7946" w:type="dxa"/>
          </w:tcPr>
          <w:p w14:paraId="17DE9BF1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417DFF89" w14:textId="77777777" w:rsidTr="00EA6A30">
        <w:trPr>
          <w:trHeight w:val="567"/>
        </w:trPr>
        <w:tc>
          <w:tcPr>
            <w:tcW w:w="2660" w:type="dxa"/>
          </w:tcPr>
          <w:p w14:paraId="74E70B25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CAB</w:t>
            </w:r>
          </w:p>
        </w:tc>
        <w:tc>
          <w:tcPr>
            <w:tcW w:w="7946" w:type="dxa"/>
          </w:tcPr>
          <w:p w14:paraId="5EA3804D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405919B0" w14:textId="77777777" w:rsidTr="00EA6A30">
        <w:trPr>
          <w:trHeight w:val="567"/>
        </w:trPr>
        <w:tc>
          <w:tcPr>
            <w:tcW w:w="2660" w:type="dxa"/>
          </w:tcPr>
          <w:p w14:paraId="19C10463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Intestato a:</w:t>
            </w:r>
          </w:p>
        </w:tc>
        <w:tc>
          <w:tcPr>
            <w:tcW w:w="7946" w:type="dxa"/>
          </w:tcPr>
          <w:p w14:paraId="1CD206BC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53B420A" w14:textId="77777777" w:rsidR="00AA574C" w:rsidRPr="00AA574C" w:rsidRDefault="00AA574C" w:rsidP="00AA574C">
      <w:pPr>
        <w:pStyle w:val="Paragrafoelenc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3D614FF3" w14:textId="77777777" w:rsidR="00AA574C" w:rsidRPr="00AA574C" w:rsidRDefault="00AA574C" w:rsidP="00AA574C">
      <w:pPr>
        <w:pStyle w:val="Paragrafoelenco"/>
        <w:numPr>
          <w:ilvl w:val="0"/>
          <w:numId w:val="18"/>
        </w:numPr>
        <w:ind w:left="142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Che i soggetti delegati ad operare sul conto corrente sopra menzionato sono i seguenti:</w:t>
      </w:r>
    </w:p>
    <w:p w14:paraId="594500B5" w14:textId="77777777" w:rsidR="00AA574C" w:rsidRPr="00AA574C" w:rsidRDefault="00AA574C" w:rsidP="00AA574C">
      <w:pPr>
        <w:pStyle w:val="Paragrafoelenc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4738FB04" w14:textId="77777777" w:rsidR="00AA574C" w:rsidRPr="00AA574C" w:rsidRDefault="00AA574C" w:rsidP="00AA574C">
      <w:pPr>
        <w:pStyle w:val="Paragrafoelenco"/>
        <w:numPr>
          <w:ilvl w:val="0"/>
          <w:numId w:val="19"/>
        </w:numPr>
        <w:ind w:left="14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7002AB6E" w14:textId="77777777" w:rsidR="00AA574C" w:rsidRPr="00AA574C" w:rsidRDefault="00AA574C" w:rsidP="00AA574C">
      <w:pPr>
        <w:pStyle w:val="Paragrafoelenc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31779924" w14:textId="77777777" w:rsidR="00AA574C" w:rsidRPr="00AA574C" w:rsidRDefault="00AA574C" w:rsidP="00AA574C">
      <w:pPr>
        <w:pStyle w:val="Paragrafoelenc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38"/>
        <w:gridCol w:w="7818"/>
      </w:tblGrid>
      <w:tr w:rsidR="00AA574C" w:rsidRPr="00AA574C" w14:paraId="414D9DF2" w14:textId="77777777" w:rsidTr="00EA6A30">
        <w:trPr>
          <w:trHeight w:val="567"/>
        </w:trPr>
        <w:tc>
          <w:tcPr>
            <w:tcW w:w="2660" w:type="dxa"/>
          </w:tcPr>
          <w:p w14:paraId="543ACF6C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7946" w:type="dxa"/>
          </w:tcPr>
          <w:p w14:paraId="6F3437CD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367B7512" w14:textId="77777777" w:rsidTr="00EA6A30">
        <w:trPr>
          <w:trHeight w:val="567"/>
        </w:trPr>
        <w:tc>
          <w:tcPr>
            <w:tcW w:w="2660" w:type="dxa"/>
          </w:tcPr>
          <w:p w14:paraId="59B12B19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7946" w:type="dxa"/>
          </w:tcPr>
          <w:p w14:paraId="7CCF4448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2C722425" w14:textId="77777777" w:rsidTr="00EA6A30">
        <w:trPr>
          <w:trHeight w:val="567"/>
        </w:trPr>
        <w:tc>
          <w:tcPr>
            <w:tcW w:w="2660" w:type="dxa"/>
          </w:tcPr>
          <w:p w14:paraId="3946F135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Nato a</w:t>
            </w:r>
          </w:p>
        </w:tc>
        <w:tc>
          <w:tcPr>
            <w:tcW w:w="7946" w:type="dxa"/>
          </w:tcPr>
          <w:p w14:paraId="71A04489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62F8B8DF" w14:textId="77777777" w:rsidTr="00EA6A30">
        <w:trPr>
          <w:trHeight w:val="567"/>
        </w:trPr>
        <w:tc>
          <w:tcPr>
            <w:tcW w:w="2660" w:type="dxa"/>
          </w:tcPr>
          <w:p w14:paraId="31E17A55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</w:t>
            </w:r>
          </w:p>
        </w:tc>
        <w:tc>
          <w:tcPr>
            <w:tcW w:w="7946" w:type="dxa"/>
          </w:tcPr>
          <w:p w14:paraId="321ECF05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4CB1C56D" w14:textId="77777777" w:rsidTr="00EA6A30">
        <w:trPr>
          <w:trHeight w:val="567"/>
        </w:trPr>
        <w:tc>
          <w:tcPr>
            <w:tcW w:w="2660" w:type="dxa"/>
          </w:tcPr>
          <w:p w14:paraId="7AD93CD8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CF</w:t>
            </w:r>
          </w:p>
        </w:tc>
        <w:tc>
          <w:tcPr>
            <w:tcW w:w="7946" w:type="dxa"/>
          </w:tcPr>
          <w:p w14:paraId="7B0011A4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33DC15F8" w14:textId="77777777" w:rsidTr="00EA6A30">
        <w:trPr>
          <w:trHeight w:val="567"/>
        </w:trPr>
        <w:tc>
          <w:tcPr>
            <w:tcW w:w="2660" w:type="dxa"/>
          </w:tcPr>
          <w:p w14:paraId="5AEFC262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Residente a</w:t>
            </w:r>
          </w:p>
        </w:tc>
        <w:tc>
          <w:tcPr>
            <w:tcW w:w="7946" w:type="dxa"/>
          </w:tcPr>
          <w:p w14:paraId="3B0116FF" w14:textId="77777777" w:rsidR="00AA574C" w:rsidRPr="00AA574C" w:rsidRDefault="00AA574C" w:rsidP="00AA574C">
            <w:pPr>
              <w:pStyle w:val="Paragrafoelenco"/>
              <w:spacing w:after="200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D43A310" w14:textId="77777777" w:rsidR="00AA574C" w:rsidRPr="00AA574C" w:rsidRDefault="00AA574C" w:rsidP="00AA574C">
      <w:pPr>
        <w:pStyle w:val="Paragrafoelenc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46D359BB" w14:textId="77777777" w:rsidR="00AA574C" w:rsidRPr="00CC21A0" w:rsidRDefault="00AA574C" w:rsidP="00AA574C">
      <w:pPr>
        <w:pStyle w:val="Paragrafoelenco"/>
        <w:numPr>
          <w:ilvl w:val="0"/>
          <w:numId w:val="19"/>
        </w:numPr>
        <w:ind w:left="142" w:firstLine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CC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</w:t>
      </w:r>
    </w:p>
    <w:p w14:paraId="35262843" w14:textId="77777777" w:rsidR="00AA574C" w:rsidRPr="00CC21A0" w:rsidRDefault="00AA574C" w:rsidP="00AA574C">
      <w:pPr>
        <w:pStyle w:val="Paragrafoelenco"/>
        <w:ind w:left="14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36"/>
        <w:gridCol w:w="7820"/>
      </w:tblGrid>
      <w:tr w:rsidR="00AA574C" w:rsidRPr="00CC21A0" w14:paraId="5990A19B" w14:textId="77777777" w:rsidTr="00EA6A30">
        <w:trPr>
          <w:trHeight w:val="567"/>
        </w:trPr>
        <w:tc>
          <w:tcPr>
            <w:tcW w:w="2660" w:type="dxa"/>
          </w:tcPr>
          <w:p w14:paraId="13E35734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Nome</w:t>
            </w:r>
          </w:p>
        </w:tc>
        <w:tc>
          <w:tcPr>
            <w:tcW w:w="7946" w:type="dxa"/>
          </w:tcPr>
          <w:p w14:paraId="13951699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CC21A0" w14:paraId="4FC3B5C9" w14:textId="77777777" w:rsidTr="00EA6A30">
        <w:trPr>
          <w:trHeight w:val="567"/>
        </w:trPr>
        <w:tc>
          <w:tcPr>
            <w:tcW w:w="2660" w:type="dxa"/>
          </w:tcPr>
          <w:p w14:paraId="1C948FBA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Cognome</w:t>
            </w:r>
          </w:p>
        </w:tc>
        <w:tc>
          <w:tcPr>
            <w:tcW w:w="7946" w:type="dxa"/>
          </w:tcPr>
          <w:p w14:paraId="0A5A92F0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CC21A0" w14:paraId="5BBB45F6" w14:textId="77777777" w:rsidTr="00EA6A30">
        <w:trPr>
          <w:trHeight w:val="567"/>
        </w:trPr>
        <w:tc>
          <w:tcPr>
            <w:tcW w:w="2660" w:type="dxa"/>
          </w:tcPr>
          <w:p w14:paraId="2221CD7E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Nato a</w:t>
            </w:r>
          </w:p>
        </w:tc>
        <w:tc>
          <w:tcPr>
            <w:tcW w:w="7946" w:type="dxa"/>
          </w:tcPr>
          <w:p w14:paraId="05D51CB7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CC21A0" w14:paraId="03430F2B" w14:textId="77777777" w:rsidTr="00EA6A30">
        <w:trPr>
          <w:trHeight w:val="567"/>
        </w:trPr>
        <w:tc>
          <w:tcPr>
            <w:tcW w:w="2660" w:type="dxa"/>
          </w:tcPr>
          <w:p w14:paraId="3A77D206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il</w:t>
            </w:r>
          </w:p>
        </w:tc>
        <w:tc>
          <w:tcPr>
            <w:tcW w:w="7946" w:type="dxa"/>
          </w:tcPr>
          <w:p w14:paraId="21C0F9FC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CC21A0" w14:paraId="0AA18DD2" w14:textId="77777777" w:rsidTr="00EA6A30">
        <w:trPr>
          <w:trHeight w:val="567"/>
        </w:trPr>
        <w:tc>
          <w:tcPr>
            <w:tcW w:w="2660" w:type="dxa"/>
          </w:tcPr>
          <w:p w14:paraId="3EA99733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CF</w:t>
            </w:r>
          </w:p>
        </w:tc>
        <w:tc>
          <w:tcPr>
            <w:tcW w:w="7946" w:type="dxa"/>
          </w:tcPr>
          <w:p w14:paraId="0B1A4A50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CC21A0" w14:paraId="35C72BAC" w14:textId="77777777" w:rsidTr="00EA6A30">
        <w:trPr>
          <w:trHeight w:val="567"/>
        </w:trPr>
        <w:tc>
          <w:tcPr>
            <w:tcW w:w="2660" w:type="dxa"/>
          </w:tcPr>
          <w:p w14:paraId="72CA71F3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Residente a</w:t>
            </w:r>
          </w:p>
        </w:tc>
        <w:tc>
          <w:tcPr>
            <w:tcW w:w="7946" w:type="dxa"/>
          </w:tcPr>
          <w:p w14:paraId="5B826E1D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14:paraId="34E336DC" w14:textId="77777777" w:rsidR="00AA574C" w:rsidRPr="00CC21A0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BBC5371" w14:textId="77777777" w:rsidR="00AA574C" w:rsidRPr="00CC21A0" w:rsidRDefault="00AA574C" w:rsidP="00AA574C">
      <w:pPr>
        <w:pStyle w:val="Paragrafoelenco"/>
        <w:numPr>
          <w:ilvl w:val="0"/>
          <w:numId w:val="19"/>
        </w:num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CC21A0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3</w:t>
      </w:r>
    </w:p>
    <w:p w14:paraId="52D9CE65" w14:textId="77777777" w:rsidR="00AA574C" w:rsidRPr="00CC21A0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36"/>
        <w:gridCol w:w="7820"/>
      </w:tblGrid>
      <w:tr w:rsidR="00AA574C" w:rsidRPr="00CC21A0" w14:paraId="5E85006A" w14:textId="77777777" w:rsidTr="00EA6A30">
        <w:trPr>
          <w:trHeight w:val="567"/>
        </w:trPr>
        <w:tc>
          <w:tcPr>
            <w:tcW w:w="2660" w:type="dxa"/>
          </w:tcPr>
          <w:p w14:paraId="08CFE950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Nome</w:t>
            </w:r>
          </w:p>
        </w:tc>
        <w:tc>
          <w:tcPr>
            <w:tcW w:w="7946" w:type="dxa"/>
          </w:tcPr>
          <w:p w14:paraId="2B3655C4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CC21A0" w14:paraId="3E3D3078" w14:textId="77777777" w:rsidTr="00EA6A30">
        <w:trPr>
          <w:trHeight w:val="567"/>
        </w:trPr>
        <w:tc>
          <w:tcPr>
            <w:tcW w:w="2660" w:type="dxa"/>
          </w:tcPr>
          <w:p w14:paraId="2F6DD5E6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Cognome</w:t>
            </w:r>
          </w:p>
        </w:tc>
        <w:tc>
          <w:tcPr>
            <w:tcW w:w="7946" w:type="dxa"/>
          </w:tcPr>
          <w:p w14:paraId="23B3A7E8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CC21A0" w14:paraId="69F9CE7E" w14:textId="77777777" w:rsidTr="00EA6A30">
        <w:trPr>
          <w:trHeight w:val="567"/>
        </w:trPr>
        <w:tc>
          <w:tcPr>
            <w:tcW w:w="2660" w:type="dxa"/>
          </w:tcPr>
          <w:p w14:paraId="4C79467B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Nato a</w:t>
            </w:r>
          </w:p>
        </w:tc>
        <w:tc>
          <w:tcPr>
            <w:tcW w:w="7946" w:type="dxa"/>
          </w:tcPr>
          <w:p w14:paraId="6391C32F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CC21A0" w14:paraId="0EA86976" w14:textId="77777777" w:rsidTr="00EA6A30">
        <w:trPr>
          <w:trHeight w:val="567"/>
        </w:trPr>
        <w:tc>
          <w:tcPr>
            <w:tcW w:w="2660" w:type="dxa"/>
          </w:tcPr>
          <w:p w14:paraId="2F73B19C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il</w:t>
            </w:r>
          </w:p>
        </w:tc>
        <w:tc>
          <w:tcPr>
            <w:tcW w:w="7946" w:type="dxa"/>
          </w:tcPr>
          <w:p w14:paraId="04716E7D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CC21A0" w14:paraId="4290A88D" w14:textId="77777777" w:rsidTr="00EA6A30">
        <w:trPr>
          <w:trHeight w:val="567"/>
        </w:trPr>
        <w:tc>
          <w:tcPr>
            <w:tcW w:w="2660" w:type="dxa"/>
          </w:tcPr>
          <w:p w14:paraId="6DE2823F" w14:textId="77777777" w:rsidR="00AA574C" w:rsidRPr="00CC21A0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CF</w:t>
            </w:r>
          </w:p>
        </w:tc>
        <w:tc>
          <w:tcPr>
            <w:tcW w:w="7946" w:type="dxa"/>
          </w:tcPr>
          <w:p w14:paraId="25AB9570" w14:textId="77777777" w:rsidR="00AA574C" w:rsidRPr="00CC21A0" w:rsidRDefault="00AA574C" w:rsidP="00AA574C">
            <w:pPr>
              <w:pStyle w:val="Paragrafoelenco"/>
              <w:spacing w:after="200"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A574C" w:rsidRPr="00AA574C" w14:paraId="14B6BC3E" w14:textId="77777777" w:rsidTr="00EA6A30">
        <w:trPr>
          <w:trHeight w:val="567"/>
        </w:trPr>
        <w:tc>
          <w:tcPr>
            <w:tcW w:w="2660" w:type="dxa"/>
          </w:tcPr>
          <w:p w14:paraId="429F1246" w14:textId="77777777" w:rsidR="00AA574C" w:rsidRPr="00CC346F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1A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lastRenderedPageBreak/>
              <w:t>Residente a</w:t>
            </w:r>
          </w:p>
        </w:tc>
        <w:tc>
          <w:tcPr>
            <w:tcW w:w="7946" w:type="dxa"/>
          </w:tcPr>
          <w:p w14:paraId="6B8CD43B" w14:textId="77777777" w:rsidR="00AA574C" w:rsidRPr="00AA574C" w:rsidRDefault="00AA574C" w:rsidP="00AA574C">
            <w:pPr>
              <w:pStyle w:val="Paragrafoelenco"/>
              <w:spacing w:after="200" w:line="27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1606413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C06AB" w14:textId="77777777" w:rsidR="00AA574C" w:rsidRPr="00AA574C" w:rsidRDefault="00AA574C" w:rsidP="00B608E8">
      <w:pPr>
        <w:pStyle w:val="Paragrafoelenco"/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che ai sensi dell’art. 3 comma 8 della Legge 136 del 13/08/2010 il sottoscritto si assume l’obbligo di rispettare la normativa relativa alla tracciabilità dei flussi finanziari.</w:t>
      </w:r>
    </w:p>
    <w:p w14:paraId="5EC898D3" w14:textId="43506BA9" w:rsidR="00AA574C" w:rsidRDefault="00AA574C" w:rsidP="00AA574C">
      <w:pPr>
        <w:pStyle w:val="Paragrafoelenco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 xml:space="preserve">di essere informato, ai sensi e per gli effetti di cui alla legge 196/2003 e </w:t>
      </w:r>
      <w:proofErr w:type="spellStart"/>
      <w:r w:rsidRPr="00AA574C">
        <w:rPr>
          <w:rFonts w:ascii="Times New Roman" w:hAnsi="Times New Roman" w:cs="Times New Roman"/>
          <w:b/>
          <w:bCs/>
          <w:sz w:val="24"/>
          <w:szCs w:val="24"/>
        </w:rPr>
        <w:t>s.m.i.</w:t>
      </w:r>
      <w:proofErr w:type="spellEnd"/>
      <w:r w:rsidRPr="00AA574C">
        <w:rPr>
          <w:rFonts w:ascii="Times New Roman" w:hAnsi="Times New Roman" w:cs="Times New Roman"/>
          <w:b/>
          <w:bCs/>
          <w:sz w:val="24"/>
          <w:szCs w:val="24"/>
        </w:rPr>
        <w:t xml:space="preserve"> e del Regolamento generale sulla protezione dei dati (UE) 2016/679, che i dati personali raccolti saranno trattati, anche con strumenti informatici, esclusivamente nell’ambito del procedimento per il quale la presente dichiarazione viene resa.</w:t>
      </w:r>
    </w:p>
    <w:p w14:paraId="7F3F0DA7" w14:textId="77777777" w:rsidR="00B44154" w:rsidRPr="00AA574C" w:rsidRDefault="00B44154" w:rsidP="00B44154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9BB42A" w14:textId="77777777" w:rsidR="00AA574C" w:rsidRPr="00AA574C" w:rsidRDefault="00AA574C" w:rsidP="00B608E8">
      <w:pPr>
        <w:pStyle w:val="Paragrafoelenco"/>
        <w:ind w:left="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AA574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I documenti d’identità dei soggetti delegati ad operare sul conto corrente sono allegati insieme al documento d’identità del dichiarante.</w:t>
      </w:r>
    </w:p>
    <w:p w14:paraId="005B7D1D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DB6A72" w14:textId="77777777" w:rsidR="00AA574C" w:rsidRPr="00353363" w:rsidRDefault="00AA574C" w:rsidP="00353363">
      <w:pPr>
        <w:jc w:val="center"/>
        <w:rPr>
          <w:rFonts w:ascii="Times New Roman" w:hAnsi="Times New Roman" w:cs="Times New Roman"/>
          <w:b/>
          <w:bCs/>
          <w:i/>
          <w:caps/>
          <w:sz w:val="24"/>
          <w:szCs w:val="24"/>
        </w:rPr>
      </w:pPr>
      <w:r w:rsidRPr="00353363">
        <w:rPr>
          <w:rFonts w:ascii="Times New Roman" w:hAnsi="Times New Roman" w:cs="Times New Roman"/>
          <w:b/>
          <w:bCs/>
          <w:i/>
          <w:caps/>
          <w:sz w:val="24"/>
          <w:szCs w:val="24"/>
        </w:rPr>
        <w:t>Dichiarazione di responsabilità</w:t>
      </w:r>
    </w:p>
    <w:p w14:paraId="0C8F7800" w14:textId="77777777" w:rsidR="00AA574C" w:rsidRPr="00353363" w:rsidRDefault="00AA574C" w:rsidP="003533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53363">
        <w:rPr>
          <w:rFonts w:ascii="Times New Roman" w:hAnsi="Times New Roman" w:cs="Times New Roman"/>
          <w:b/>
          <w:bCs/>
          <w:sz w:val="24"/>
          <w:szCs w:val="24"/>
        </w:rPr>
        <w:t xml:space="preserve">sotto la propria responsabilità dichiara che i dati riportati corrispondono a verità ed è consapevole delle eventuali sanzioni penali in caso di dichiarazioni non veritiere o di esibizione di atti falsi o contenenti dati non più rispondenti a verità. </w:t>
      </w:r>
      <w:proofErr w:type="gramStart"/>
      <w:r w:rsidRPr="00353363">
        <w:rPr>
          <w:rFonts w:ascii="Times New Roman" w:hAnsi="Times New Roman" w:cs="Times New Roman"/>
          <w:b/>
          <w:bCs/>
          <w:sz w:val="24"/>
          <w:szCs w:val="24"/>
        </w:rPr>
        <w:t>E’</w:t>
      </w:r>
      <w:proofErr w:type="gramEnd"/>
      <w:r w:rsidRPr="00353363">
        <w:rPr>
          <w:rFonts w:ascii="Times New Roman" w:hAnsi="Times New Roman" w:cs="Times New Roman"/>
          <w:b/>
          <w:bCs/>
          <w:sz w:val="24"/>
          <w:szCs w:val="24"/>
        </w:rPr>
        <w:t xml:space="preserve"> consapevole, inoltre, che in caso di dichiarazione mendace decade dai benefici conseguenti alle dichiarazioni non veritiere e che il soggetto richiedente dovrà restituire l’intero vantaggio economico e sarà escluso, dalla possibilità di beneficiare di ogni altro vantaggio economico da parte dell’Amministrazione per un periodo fino a due anni, ai sensi dell’art. 75, D.P.R. n. 445 del 2000.</w:t>
      </w:r>
    </w:p>
    <w:p w14:paraId="76FB5F07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9973D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Referente per contatti operativi</w:t>
      </w:r>
      <w:r w:rsidRPr="00AA574C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67ABD733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A574C" w:rsidRPr="00AA574C" w14:paraId="68DB46D7" w14:textId="77777777" w:rsidTr="00EA6A30">
        <w:tc>
          <w:tcPr>
            <w:tcW w:w="5228" w:type="dxa"/>
          </w:tcPr>
          <w:p w14:paraId="466BA9C7" w14:textId="77777777" w:rsidR="00AA574C" w:rsidRPr="00CC346F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Cognome:</w:t>
            </w:r>
          </w:p>
          <w:p w14:paraId="2B5D0080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29E8F3BC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4880B247" w14:textId="77777777" w:rsidTr="00EA6A30">
        <w:tc>
          <w:tcPr>
            <w:tcW w:w="5228" w:type="dxa"/>
          </w:tcPr>
          <w:p w14:paraId="3F399440" w14:textId="77777777" w:rsidR="00AA574C" w:rsidRPr="00CC346F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Nome:</w:t>
            </w:r>
          </w:p>
          <w:p w14:paraId="1EF9358A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5987C440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78BB686A" w14:textId="77777777" w:rsidTr="00EA6A30">
        <w:tc>
          <w:tcPr>
            <w:tcW w:w="5228" w:type="dxa"/>
          </w:tcPr>
          <w:p w14:paraId="0C441E45" w14:textId="77777777" w:rsidR="00AA574C" w:rsidRPr="00CC346F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Telefono:</w:t>
            </w:r>
          </w:p>
          <w:p w14:paraId="2C49F3B1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2C1690BD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5CA7D03D" w14:textId="77777777" w:rsidTr="00EA6A30">
        <w:tc>
          <w:tcPr>
            <w:tcW w:w="5228" w:type="dxa"/>
          </w:tcPr>
          <w:p w14:paraId="48A1AED5" w14:textId="77777777" w:rsidR="00AA574C" w:rsidRPr="00CC346F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Cellulare:</w:t>
            </w:r>
          </w:p>
          <w:p w14:paraId="7DBCF2D3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54BC7380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74C" w:rsidRPr="00AA574C" w14:paraId="57AAAE27" w14:textId="77777777" w:rsidTr="00EA6A30">
        <w:tc>
          <w:tcPr>
            <w:tcW w:w="5228" w:type="dxa"/>
          </w:tcPr>
          <w:p w14:paraId="2CEC8CBA" w14:textId="77777777" w:rsidR="00AA574C" w:rsidRPr="00CC346F" w:rsidRDefault="00AA574C" w:rsidP="00CC34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Email:</w:t>
            </w:r>
          </w:p>
          <w:p w14:paraId="09DF89E0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5FB902BB" w14:textId="77777777" w:rsidR="00AA574C" w:rsidRPr="00AA574C" w:rsidRDefault="00AA574C" w:rsidP="00AA574C">
            <w:pPr>
              <w:pStyle w:val="Paragrafoelenco"/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9E7EF6D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D8F998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0A9FBC" w14:textId="4797B6F6" w:rsidR="00AA574C" w:rsidRPr="00CC346F" w:rsidRDefault="00AA574C" w:rsidP="00CC346F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C9DA581" wp14:editId="26E3392E">
                <wp:simplePos x="0" y="0"/>
                <wp:positionH relativeFrom="column">
                  <wp:posOffset>2638425</wp:posOffset>
                </wp:positionH>
                <wp:positionV relativeFrom="paragraph">
                  <wp:posOffset>245110</wp:posOffset>
                </wp:positionV>
                <wp:extent cx="3832225" cy="933450"/>
                <wp:effectExtent l="0" t="0" r="0" b="0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2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1C3FF" w14:textId="77777777" w:rsidR="00AA574C" w:rsidRDefault="00AA574C" w:rsidP="00AA57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02878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Il responsabile/legale rappresentante</w:t>
                            </w:r>
                          </w:p>
                          <w:p w14:paraId="436905BF" w14:textId="77777777" w:rsidR="00AA574C" w:rsidRDefault="00AA574C" w:rsidP="00AA57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MT" w:hAnsi="ArialMT" w:cs="ArialMT"/>
                                <w:color w:val="000000"/>
                              </w:rPr>
                            </w:pPr>
                          </w:p>
                          <w:p w14:paraId="2F0E50D2" w14:textId="77777777" w:rsidR="00AA574C" w:rsidRDefault="00AA574C" w:rsidP="00AA57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MT" w:hAnsi="ArialMT" w:cs="ArialMT"/>
                                <w:color w:val="000000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color w:val="000000"/>
                              </w:rPr>
                              <w:t>_______________________________</w:t>
                            </w:r>
                          </w:p>
                          <w:p w14:paraId="533F595C" w14:textId="77777777" w:rsidR="00AA574C" w:rsidRPr="005740AB" w:rsidRDefault="00AA574C" w:rsidP="00AA574C">
                            <w:pPr>
                              <w:pStyle w:val="Paragrafoelenco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0540CCB" w14:textId="77777777" w:rsidR="00AA574C" w:rsidRDefault="00AA574C" w:rsidP="00AA57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C9DA58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07.75pt;margin-top:19.3pt;width:301.75pt;height:7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" strokecolor="window">
                <v:textbox>
                  <w:txbxContent>
                    <w:p w14:paraId="6D21C3FF" w14:textId="77777777" w:rsidR="00AA574C" w:rsidRDefault="00AA574C" w:rsidP="00AA57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202878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Il responsabile/legale rappresentante</w:t>
                      </w:r>
                    </w:p>
                    <w:p w14:paraId="436905BF" w14:textId="77777777" w:rsidR="00AA574C" w:rsidRDefault="00AA574C" w:rsidP="00AA57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MT" w:hAnsi="ArialMT" w:cs="ArialMT"/>
                          <w:color w:val="000000"/>
                        </w:rPr>
                      </w:pPr>
                    </w:p>
                    <w:p w14:paraId="2F0E50D2" w14:textId="77777777" w:rsidR="00AA574C" w:rsidRDefault="00AA574C" w:rsidP="00AA57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MT" w:hAnsi="ArialMT" w:cs="ArialMT"/>
                          <w:color w:val="000000"/>
                        </w:rPr>
                      </w:pPr>
                      <w:r>
                        <w:rPr>
                          <w:rFonts w:ascii="ArialMT" w:hAnsi="ArialMT" w:cs="ArialMT"/>
                          <w:color w:val="000000"/>
                        </w:rPr>
                        <w:t>_______________________________</w:t>
                      </w:r>
                    </w:p>
                    <w:p w14:paraId="533F595C" w14:textId="77777777" w:rsidR="00AA574C" w:rsidRPr="005740AB" w:rsidRDefault="00AA574C" w:rsidP="00AA574C">
                      <w:pPr>
                        <w:pStyle w:val="Paragrafoelenco"/>
                        <w:spacing w:after="0" w:line="240" w:lineRule="auto"/>
                        <w:ind w:left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0540CCB" w14:textId="77777777" w:rsidR="00AA574C" w:rsidRDefault="00AA574C" w:rsidP="00AA574C"/>
                  </w:txbxContent>
                </v:textbox>
                <w10:wrap type="square"/>
              </v:shape>
            </w:pict>
          </mc:Fallback>
        </mc:AlternateContent>
      </w:r>
      <w:r w:rsidRPr="00AA574C">
        <w:rPr>
          <w:rFonts w:ascii="Times New Roman" w:hAnsi="Times New Roman" w:cs="Times New Roman"/>
          <w:b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156217" wp14:editId="2D60F807">
                <wp:simplePos x="0" y="0"/>
                <wp:positionH relativeFrom="column">
                  <wp:posOffset>-163830</wp:posOffset>
                </wp:positionH>
                <wp:positionV relativeFrom="paragraph">
                  <wp:posOffset>266700</wp:posOffset>
                </wp:positionV>
                <wp:extent cx="2615565" cy="828040"/>
                <wp:effectExtent l="0" t="0" r="0" b="0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B9093" w14:textId="77777777" w:rsidR="00AA574C" w:rsidRPr="00202878" w:rsidRDefault="00AA574C" w:rsidP="00AA57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02878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Luogo e data</w:t>
                            </w:r>
                          </w:p>
                          <w:p w14:paraId="66664685" w14:textId="77777777" w:rsidR="00AA574C" w:rsidRDefault="00AA574C" w:rsidP="00AA57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7CAC448A" w14:textId="77777777" w:rsidR="00AA574C" w:rsidRPr="00202878" w:rsidRDefault="00AA574C" w:rsidP="00AA57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02878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____________, _____________</w:t>
                            </w:r>
                          </w:p>
                          <w:p w14:paraId="77CE555F" w14:textId="77777777" w:rsidR="00AA574C" w:rsidRPr="00202878" w:rsidRDefault="00AA574C" w:rsidP="00AA574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6156217" id="_x0000_s1027" type="#_x0000_t202" style="position:absolute;left:0;text-align:left;margin-left:-12.9pt;margin-top:21pt;width:205.95pt;height:65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" strokecolor="white [3212]">
                <v:textbox style="mso-fit-shape-to-text:t">
                  <w:txbxContent>
                    <w:p w14:paraId="737B9093" w14:textId="77777777" w:rsidR="00AA574C" w:rsidRPr="00202878" w:rsidRDefault="00AA574C" w:rsidP="00AA57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202878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Luogo e data</w:t>
                      </w:r>
                    </w:p>
                    <w:p w14:paraId="66664685" w14:textId="77777777" w:rsidR="00AA574C" w:rsidRDefault="00AA574C" w:rsidP="00AA57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14:paraId="7CAC448A" w14:textId="77777777" w:rsidR="00AA574C" w:rsidRPr="00202878" w:rsidRDefault="00AA574C" w:rsidP="00AA57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202878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____________, _____________</w:t>
                      </w:r>
                    </w:p>
                    <w:p w14:paraId="77CE555F" w14:textId="77777777" w:rsidR="00AA574C" w:rsidRPr="00202878" w:rsidRDefault="00AA574C" w:rsidP="00AA574C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443BAA" w14:textId="326830DF" w:rsidR="00AA574C" w:rsidRPr="00C16CD2" w:rsidRDefault="00AA574C" w:rsidP="00C16CD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53363">
        <w:rPr>
          <w:rFonts w:ascii="Times New Roman" w:hAnsi="Times New Roman" w:cs="Times New Roman"/>
          <w:b/>
          <w:bCs/>
          <w:sz w:val="24"/>
          <w:szCs w:val="24"/>
          <w:u w:val="single"/>
        </w:rPr>
        <w:t>Informazioni ai sensi dell'art. 13 del Regolamento UE 2016/679 in materia di protezione dei dati personali e della normativa vigente in materia di trattamento dei dati</w:t>
      </w:r>
    </w:p>
    <w:p w14:paraId="3FB1E0B8" w14:textId="3D218BF9" w:rsidR="00AA574C" w:rsidRPr="00B44154" w:rsidRDefault="00AA574C" w:rsidP="00B4415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15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Titolare del trattamento dei dati personali </w:t>
      </w:r>
      <w:r w:rsidR="00353363" w:rsidRPr="00B44154">
        <w:rPr>
          <w:rFonts w:ascii="Times New Roman" w:hAnsi="Times New Roman" w:cs="Times New Roman"/>
          <w:bCs/>
          <w:sz w:val="24"/>
          <w:szCs w:val="24"/>
        </w:rPr>
        <w:t>è il Ministero della C</w:t>
      </w:r>
      <w:r w:rsidRPr="00B44154">
        <w:rPr>
          <w:rFonts w:ascii="Times New Roman" w:hAnsi="Times New Roman" w:cs="Times New Roman"/>
          <w:bCs/>
          <w:sz w:val="24"/>
          <w:szCs w:val="24"/>
        </w:rPr>
        <w:t xml:space="preserve">ultura, con sede in Roma, via del Collegio Romano 27, le cui funzioni vengono esercitate dal Direttore Generale Musei. </w:t>
      </w:r>
    </w:p>
    <w:p w14:paraId="2606C544" w14:textId="2B66B175" w:rsidR="00AA574C" w:rsidRPr="00B44154" w:rsidRDefault="00AA574C" w:rsidP="00B4415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154">
        <w:rPr>
          <w:rFonts w:ascii="Times New Roman" w:hAnsi="Times New Roman" w:cs="Times New Roman"/>
          <w:b/>
          <w:bCs/>
          <w:sz w:val="24"/>
          <w:szCs w:val="24"/>
        </w:rPr>
        <w:t>Responsabile della protezione dei dati (RPD</w:t>
      </w:r>
      <w:r w:rsidRPr="00B44154">
        <w:rPr>
          <w:rFonts w:ascii="Times New Roman" w:hAnsi="Times New Roman" w:cs="Times New Roman"/>
          <w:bCs/>
          <w:sz w:val="24"/>
          <w:szCs w:val="24"/>
        </w:rPr>
        <w:t xml:space="preserve">) è il Direttore del Servizio II della Direzione Generale Organizzazione, presso la medesima sede e contattabile all'indirizzo e-mail </w:t>
      </w:r>
      <w:hyperlink r:id="rId6" w:history="1">
        <w:r w:rsidR="00B44154" w:rsidRPr="00B44154">
          <w:rPr>
            <w:rStyle w:val="Collegamentoipertestuale"/>
            <w:rFonts w:ascii="Times New Roman" w:hAnsi="Times New Roman" w:cs="Times New Roman"/>
            <w:bCs/>
            <w:sz w:val="24"/>
            <w:szCs w:val="24"/>
          </w:rPr>
          <w:t>rpd@cultura.gov.it</w:t>
        </w:r>
      </w:hyperlink>
      <w:r w:rsidR="00B44154" w:rsidRPr="00B441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4154">
        <w:rPr>
          <w:rFonts w:ascii="Times New Roman" w:hAnsi="Times New Roman" w:cs="Times New Roman"/>
          <w:bCs/>
          <w:sz w:val="24"/>
          <w:szCs w:val="24"/>
        </w:rPr>
        <w:t xml:space="preserve">/ </w:t>
      </w:r>
      <w:proofErr w:type="spellStart"/>
      <w:r w:rsidRPr="00B44154">
        <w:rPr>
          <w:rFonts w:ascii="Times New Roman" w:hAnsi="Times New Roman" w:cs="Times New Roman"/>
          <w:bCs/>
          <w:sz w:val="24"/>
          <w:szCs w:val="24"/>
        </w:rPr>
        <w:t>pec</w:t>
      </w:r>
      <w:proofErr w:type="spellEnd"/>
      <w:r w:rsidRPr="00B44154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7" w:history="1">
        <w:r w:rsidR="00B44154" w:rsidRPr="00B44154">
          <w:rPr>
            <w:rStyle w:val="Collegamentoipertestuale"/>
            <w:rFonts w:ascii="Times New Roman" w:hAnsi="Times New Roman" w:cs="Times New Roman"/>
            <w:bCs/>
            <w:sz w:val="24"/>
            <w:szCs w:val="24"/>
          </w:rPr>
          <w:t>rpd@pec.cultura.gov.it</w:t>
        </w:r>
      </w:hyperlink>
      <w:r w:rsidR="00B44154" w:rsidRPr="00B4415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44154">
        <w:rPr>
          <w:rFonts w:ascii="Times New Roman" w:hAnsi="Times New Roman" w:cs="Times New Roman"/>
          <w:bCs/>
          <w:sz w:val="24"/>
          <w:szCs w:val="24"/>
        </w:rPr>
        <w:t xml:space="preserve">Ovvero al numero 06.6723.2216. </w:t>
      </w:r>
    </w:p>
    <w:p w14:paraId="6CCA940C" w14:textId="77777777" w:rsidR="00AA574C" w:rsidRPr="00353363" w:rsidRDefault="00AA574C" w:rsidP="00B441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363">
        <w:rPr>
          <w:rFonts w:ascii="Times New Roman" w:hAnsi="Times New Roman" w:cs="Times New Roman"/>
          <w:b/>
          <w:bCs/>
          <w:sz w:val="24"/>
          <w:szCs w:val="24"/>
        </w:rPr>
        <w:t xml:space="preserve">Finalità del trattamento: i dati forniti saranno trattati da personale autorizzato dell'Amministrazione statale anche in forma elettronica, per le finalità istituzionali connesse al procedimento amministrativo. </w:t>
      </w:r>
    </w:p>
    <w:p w14:paraId="329E821A" w14:textId="77777777" w:rsidR="00AA574C" w:rsidRPr="00353363" w:rsidRDefault="00AA574C" w:rsidP="00B441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363">
        <w:rPr>
          <w:rFonts w:ascii="Times New Roman" w:hAnsi="Times New Roman" w:cs="Times New Roman"/>
          <w:b/>
          <w:bCs/>
          <w:sz w:val="24"/>
          <w:szCs w:val="24"/>
        </w:rPr>
        <w:t xml:space="preserve">Modalità di trattamento </w:t>
      </w:r>
    </w:p>
    <w:p w14:paraId="05F1EF19" w14:textId="77777777" w:rsidR="00AA574C" w:rsidRPr="00B44154" w:rsidRDefault="00AA574C" w:rsidP="00B4415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154">
        <w:rPr>
          <w:rFonts w:ascii="Times New Roman" w:hAnsi="Times New Roman" w:cs="Times New Roman"/>
          <w:bCs/>
          <w:sz w:val="24"/>
          <w:szCs w:val="24"/>
        </w:rPr>
        <w:t xml:space="preserve">Il trattamento sarà svolto in forma automatizzata e/o manuale, nel rispetto di quanto previsto dall’articolo 32 del Regolamento UE 2016/679 e dalla normativa nazionale vigente in materia di misure di sicurezza, ad opera di soggetti appositamente autorizzati ed in ottemperanza a quanto previsto dall’articolo 29 del predetto Regolamento. Pertanto, i dati personali acquisiti sono trattati dal Titolare del trattamento e dai suoi autorizzati mediante acquisizione dei documenti in forma elettronica e/o cartacea, nonché mediante procedure di archiviazione informatizzata, in modo da garantirne la sicurezza e la riservatezza. </w:t>
      </w:r>
    </w:p>
    <w:p w14:paraId="2D6E48C8" w14:textId="77777777" w:rsidR="00AA574C" w:rsidRPr="00353363" w:rsidRDefault="00AA574C" w:rsidP="00B441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363">
        <w:rPr>
          <w:rFonts w:ascii="Times New Roman" w:hAnsi="Times New Roman" w:cs="Times New Roman"/>
          <w:b/>
          <w:bCs/>
          <w:sz w:val="24"/>
          <w:szCs w:val="24"/>
        </w:rPr>
        <w:t xml:space="preserve">Periodo di conservazione </w:t>
      </w:r>
    </w:p>
    <w:p w14:paraId="7AEAEB0F" w14:textId="77777777" w:rsidR="00AA574C" w:rsidRPr="00353363" w:rsidRDefault="00AA574C" w:rsidP="00B441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4154">
        <w:rPr>
          <w:rFonts w:ascii="Times New Roman" w:hAnsi="Times New Roman" w:cs="Times New Roman"/>
          <w:bCs/>
          <w:sz w:val="24"/>
          <w:szCs w:val="24"/>
        </w:rPr>
        <w:t>I dati verranno conservati in coerenza con lo scopo per il quale sono stati conferiti e/o raccolti e comunque per il periodo strettamente necessario al perseguimento delle finalità del trattamento</w:t>
      </w:r>
      <w:r w:rsidRPr="0035336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1488674" w14:textId="77777777" w:rsidR="00AA574C" w:rsidRPr="00353363" w:rsidRDefault="00AA574C" w:rsidP="00B441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363">
        <w:rPr>
          <w:rFonts w:ascii="Times New Roman" w:hAnsi="Times New Roman" w:cs="Times New Roman"/>
          <w:b/>
          <w:bCs/>
          <w:sz w:val="24"/>
          <w:szCs w:val="24"/>
        </w:rPr>
        <w:t xml:space="preserve">Comunicazione e diffusione </w:t>
      </w:r>
    </w:p>
    <w:p w14:paraId="765AC81C" w14:textId="77777777" w:rsidR="00AA574C" w:rsidRPr="00B44154" w:rsidRDefault="00AA574C" w:rsidP="00B4415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154">
        <w:rPr>
          <w:rFonts w:ascii="Times New Roman" w:hAnsi="Times New Roman" w:cs="Times New Roman"/>
          <w:bCs/>
          <w:sz w:val="24"/>
          <w:szCs w:val="24"/>
        </w:rPr>
        <w:t xml:space="preserve">I dati potranno essere comunicati ad altri enti pubblici per i controlli e per gli accertamenti circa la veridicità dei dati dichiarati. </w:t>
      </w:r>
    </w:p>
    <w:p w14:paraId="13BBCE50" w14:textId="77777777" w:rsidR="00AA574C" w:rsidRPr="00B44154" w:rsidRDefault="00AA574C" w:rsidP="00353363">
      <w:pPr>
        <w:rPr>
          <w:rFonts w:ascii="Times New Roman" w:hAnsi="Times New Roman" w:cs="Times New Roman"/>
          <w:bCs/>
          <w:sz w:val="24"/>
          <w:szCs w:val="24"/>
        </w:rPr>
      </w:pPr>
      <w:r w:rsidRPr="00B44154">
        <w:rPr>
          <w:rFonts w:ascii="Times New Roman" w:hAnsi="Times New Roman" w:cs="Times New Roman"/>
          <w:bCs/>
          <w:sz w:val="24"/>
          <w:szCs w:val="24"/>
        </w:rPr>
        <w:t xml:space="preserve">Preposto/a al trattamento dei dati è il Direttore del Servizio II della Direzione generale Musei pro tempore. Ulteriori informazioni previste degli art. 13 del Regolamento UE/ 2016/79 potranno essere richieste al suddetto preposto del trattamento. </w:t>
      </w:r>
    </w:p>
    <w:p w14:paraId="26E69B85" w14:textId="77777777" w:rsidR="00AA574C" w:rsidRPr="00B44154" w:rsidRDefault="00AA574C" w:rsidP="00353363">
      <w:pPr>
        <w:rPr>
          <w:rFonts w:ascii="Times New Roman" w:hAnsi="Times New Roman" w:cs="Times New Roman"/>
          <w:bCs/>
          <w:sz w:val="24"/>
          <w:szCs w:val="24"/>
        </w:rPr>
      </w:pPr>
      <w:r w:rsidRPr="00B44154">
        <w:rPr>
          <w:rFonts w:ascii="Times New Roman" w:hAnsi="Times New Roman" w:cs="Times New Roman"/>
          <w:bCs/>
          <w:sz w:val="24"/>
          <w:szCs w:val="24"/>
        </w:rPr>
        <w:t xml:space="preserve">Il conferimento dei dati è obbligatorio per lo svolgimento dei compiti amministrativi richiesti. </w:t>
      </w:r>
    </w:p>
    <w:p w14:paraId="77E90997" w14:textId="77777777" w:rsidR="00AA574C" w:rsidRPr="00B44154" w:rsidRDefault="00AA574C" w:rsidP="00B4415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154">
        <w:rPr>
          <w:rFonts w:ascii="Times New Roman" w:hAnsi="Times New Roman" w:cs="Times New Roman"/>
          <w:bCs/>
          <w:sz w:val="24"/>
          <w:szCs w:val="24"/>
        </w:rPr>
        <w:t xml:space="preserve">In caso di rifiuto di conferimento dei dati richiesti non si potrà dare seguito alle istanze inoltrate. </w:t>
      </w:r>
    </w:p>
    <w:p w14:paraId="6C07E3C3" w14:textId="77777777" w:rsidR="00C81230" w:rsidRDefault="00AA574C" w:rsidP="00B4415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154">
        <w:rPr>
          <w:rFonts w:ascii="Times New Roman" w:hAnsi="Times New Roman" w:cs="Times New Roman"/>
          <w:bCs/>
          <w:sz w:val="24"/>
          <w:szCs w:val="24"/>
        </w:rPr>
        <w:t>Tutte le informazioni relative alle modalità di trattamento dei dati personali son</w:t>
      </w:r>
      <w:r w:rsidR="00C81230">
        <w:rPr>
          <w:rFonts w:ascii="Times New Roman" w:hAnsi="Times New Roman" w:cs="Times New Roman"/>
          <w:bCs/>
          <w:sz w:val="24"/>
          <w:szCs w:val="24"/>
        </w:rPr>
        <w:t>o consultabili al seguente link:</w:t>
      </w:r>
    </w:p>
    <w:p w14:paraId="3B98964D" w14:textId="55089725" w:rsidR="00C81230" w:rsidRDefault="00937044" w:rsidP="00B4415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anchor=":~:text=I%20dati%20personali%20sono%20trattati,sicurezza%20previste%20dalla%20normativa%20vigente" w:history="1">
        <w:r w:rsidR="00C81230" w:rsidRPr="006846F2">
          <w:rPr>
            <w:rStyle w:val="Collegamentoipertestuale"/>
            <w:rFonts w:ascii="Times New Roman" w:hAnsi="Times New Roman" w:cs="Times New Roman"/>
            <w:bCs/>
            <w:sz w:val="24"/>
            <w:szCs w:val="24"/>
          </w:rPr>
          <w:t>https://www.beniculturali.it/privacy-policy#:~:text=I%20dati%20personali%20sono%20trattati,sicurezza%20previste%20dalla%20normativa%20vigente</w:t>
        </w:r>
      </w:hyperlink>
      <w:r w:rsidR="00C81230" w:rsidRPr="00C81230">
        <w:rPr>
          <w:rFonts w:ascii="Times New Roman" w:hAnsi="Times New Roman" w:cs="Times New Roman"/>
          <w:bCs/>
          <w:sz w:val="24"/>
          <w:szCs w:val="24"/>
        </w:rPr>
        <w:t>.</w:t>
      </w:r>
      <w:r w:rsidR="00C8123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221E29C" w14:textId="05B99512" w:rsidR="00AA574C" w:rsidRPr="00C81230" w:rsidRDefault="00AA574C" w:rsidP="00B4415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154">
        <w:rPr>
          <w:rFonts w:ascii="Times New Roman" w:hAnsi="Times New Roman" w:cs="Times New Roman"/>
          <w:bCs/>
          <w:sz w:val="24"/>
          <w:szCs w:val="24"/>
        </w:rPr>
        <w:t xml:space="preserve">L’interessato/a ha garantito l’esercizio dei diritti riconosciuti dagli artt. 12 e ss. del Reg. (UE) 2016/679 e dalla normativa nazionale vigente in materia, ha altresì il diritto di ottenere, nei casi previsti, l'accesso ai propri dati personali e la rettifica, la cancellazione o la portabilità degli stessi o la limitazione del trattamento che li riguarda o di opporsi al trattamento, ai sensi degli artt. 15 e ss. del Regolamento UE/ 2016/79, formulando apposita istanza al Ministero, per il tramite del Responsabile della Protezione dei Dati, al seguente indirizzo email: </w:t>
      </w:r>
      <w:hyperlink r:id="rId9" w:history="1">
        <w:r w:rsidR="00B44154" w:rsidRPr="00B44154">
          <w:rPr>
            <w:rStyle w:val="Collegamentoipertestuale"/>
            <w:rFonts w:ascii="Times New Roman" w:hAnsi="Times New Roman" w:cs="Times New Roman"/>
            <w:bCs/>
            <w:i/>
            <w:iCs/>
            <w:sz w:val="24"/>
            <w:szCs w:val="24"/>
          </w:rPr>
          <w:t>rpd@cultura.gov.it</w:t>
        </w:r>
      </w:hyperlink>
    </w:p>
    <w:p w14:paraId="28FF6526" w14:textId="6E0C78FD" w:rsidR="00AA574C" w:rsidRPr="00353363" w:rsidRDefault="00AA574C" w:rsidP="00B441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363">
        <w:rPr>
          <w:rFonts w:ascii="Times New Roman" w:hAnsi="Times New Roman" w:cs="Times New Roman"/>
          <w:b/>
          <w:bCs/>
          <w:sz w:val="24"/>
          <w:szCs w:val="24"/>
        </w:rPr>
        <w:t xml:space="preserve">□ Dichiaro di esprimere il consenso al trattamento dei miei dati personali. </w:t>
      </w:r>
    </w:p>
    <w:p w14:paraId="68D81A8D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7F7275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Luogo e data</w:t>
      </w:r>
    </w:p>
    <w:p w14:paraId="4556C72C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3C691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____________, _____________</w:t>
      </w:r>
    </w:p>
    <w:p w14:paraId="50856B83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7A5B54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Il richiedente</w:t>
      </w:r>
    </w:p>
    <w:p w14:paraId="560E7E14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07B9EF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  <w:r w:rsidRPr="00AA574C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</w:p>
    <w:p w14:paraId="1474B22F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E47CEE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9997B7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5E3ED8" w14:textId="77777777" w:rsidR="00AA574C" w:rsidRPr="00AA574C" w:rsidRDefault="00AA574C" w:rsidP="00AA574C">
      <w:pPr>
        <w:pStyle w:val="Paragrafoelenc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A9EC12" w14:textId="77777777" w:rsidR="006E3EC7" w:rsidRDefault="006E3EC7" w:rsidP="00AA574C">
      <w:pPr>
        <w:pStyle w:val="Paragrafoelenco"/>
        <w:ind w:left="0"/>
        <w:rPr>
          <w:rFonts w:ascii="Times New Roman" w:hAnsi="Times New Roman" w:cs="Times New Roman"/>
          <w:color w:val="000000"/>
        </w:rPr>
      </w:pPr>
    </w:p>
    <w:sectPr w:rsidR="006E3EC7" w:rsidSect="00582D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;mso-wrap-style:square" o:bullet="t">
        <v:imagedata r:id="rId1" o:title=""/>
      </v:shape>
    </w:pict>
  </w:numPicBullet>
  <w:abstractNum w:abstractNumId="0" w15:restartNumberingAfterBreak="0">
    <w:nsid w:val="06AD5353"/>
    <w:multiLevelType w:val="hybridMultilevel"/>
    <w:tmpl w:val="52F022F4"/>
    <w:lvl w:ilvl="0" w:tplc="6E90FFA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05C17"/>
    <w:multiLevelType w:val="hybridMultilevel"/>
    <w:tmpl w:val="4554153C"/>
    <w:lvl w:ilvl="0" w:tplc="FD1A7F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3497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80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C06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0098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D2CA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D25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6887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DE3C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56D25C6"/>
    <w:multiLevelType w:val="hybridMultilevel"/>
    <w:tmpl w:val="69508C34"/>
    <w:lvl w:ilvl="0" w:tplc="9FEA4F9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44735D"/>
    <w:multiLevelType w:val="hybridMultilevel"/>
    <w:tmpl w:val="E2101C28"/>
    <w:lvl w:ilvl="0" w:tplc="866C6B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E1CDC"/>
    <w:multiLevelType w:val="hybridMultilevel"/>
    <w:tmpl w:val="65ACDDA2"/>
    <w:lvl w:ilvl="0" w:tplc="F93C164A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16219"/>
    <w:multiLevelType w:val="hybridMultilevel"/>
    <w:tmpl w:val="6C6A91E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8C6ABE"/>
    <w:multiLevelType w:val="hybridMultilevel"/>
    <w:tmpl w:val="A0BE1E98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98D3D94"/>
    <w:multiLevelType w:val="hybridMultilevel"/>
    <w:tmpl w:val="6AD4C9A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EC61AE"/>
    <w:multiLevelType w:val="hybridMultilevel"/>
    <w:tmpl w:val="AD8A1214"/>
    <w:lvl w:ilvl="0" w:tplc="866C6B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34E6B"/>
    <w:multiLevelType w:val="hybridMultilevel"/>
    <w:tmpl w:val="2ADEFDAC"/>
    <w:lvl w:ilvl="0" w:tplc="866C6B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C78C3"/>
    <w:multiLevelType w:val="hybridMultilevel"/>
    <w:tmpl w:val="3E024068"/>
    <w:lvl w:ilvl="0" w:tplc="866C6B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9D5C2C"/>
    <w:multiLevelType w:val="hybridMultilevel"/>
    <w:tmpl w:val="BFF4AA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63A01"/>
    <w:multiLevelType w:val="hybridMultilevel"/>
    <w:tmpl w:val="07ACA4B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AE3661"/>
    <w:multiLevelType w:val="hybridMultilevel"/>
    <w:tmpl w:val="B17453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65A3F"/>
    <w:multiLevelType w:val="hybridMultilevel"/>
    <w:tmpl w:val="AB9CE96C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3D2BB7"/>
    <w:multiLevelType w:val="hybridMultilevel"/>
    <w:tmpl w:val="A158559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696B39"/>
    <w:multiLevelType w:val="hybridMultilevel"/>
    <w:tmpl w:val="75560880"/>
    <w:lvl w:ilvl="0" w:tplc="866C6B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A7F80"/>
    <w:multiLevelType w:val="hybridMultilevel"/>
    <w:tmpl w:val="5922DFD0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7C66DB"/>
    <w:multiLevelType w:val="hybridMultilevel"/>
    <w:tmpl w:val="5546E6C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C63A9"/>
    <w:multiLevelType w:val="hybridMultilevel"/>
    <w:tmpl w:val="F14CA5B4"/>
    <w:lvl w:ilvl="0" w:tplc="866C6B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866C6B9E">
      <w:start w:val="1"/>
      <w:numFmt w:val="bullet"/>
      <w:lvlText w:val="□"/>
      <w:lvlJc w:val="left"/>
      <w:pPr>
        <w:ind w:left="14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920E3E"/>
    <w:multiLevelType w:val="hybridMultilevel"/>
    <w:tmpl w:val="005623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3495">
    <w:abstractNumId w:val="7"/>
  </w:num>
  <w:num w:numId="2" w16cid:durableId="1864055804">
    <w:abstractNumId w:val="18"/>
  </w:num>
  <w:num w:numId="3" w16cid:durableId="318265352">
    <w:abstractNumId w:val="2"/>
  </w:num>
  <w:num w:numId="4" w16cid:durableId="1885628697">
    <w:abstractNumId w:val="13"/>
  </w:num>
  <w:num w:numId="5" w16cid:durableId="1561284122">
    <w:abstractNumId w:val="15"/>
  </w:num>
  <w:num w:numId="6" w16cid:durableId="1891574513">
    <w:abstractNumId w:val="12"/>
  </w:num>
  <w:num w:numId="7" w16cid:durableId="1688748835">
    <w:abstractNumId w:val="6"/>
  </w:num>
  <w:num w:numId="8" w16cid:durableId="767237589">
    <w:abstractNumId w:val="11"/>
  </w:num>
  <w:num w:numId="9" w16cid:durableId="173233495">
    <w:abstractNumId w:val="17"/>
  </w:num>
  <w:num w:numId="10" w16cid:durableId="1722360178">
    <w:abstractNumId w:val="20"/>
  </w:num>
  <w:num w:numId="11" w16cid:durableId="1404910281">
    <w:abstractNumId w:val="5"/>
  </w:num>
  <w:num w:numId="12" w16cid:durableId="976908509">
    <w:abstractNumId w:val="14"/>
  </w:num>
  <w:num w:numId="13" w16cid:durableId="334914928">
    <w:abstractNumId w:val="8"/>
  </w:num>
  <w:num w:numId="14" w16cid:durableId="932057218">
    <w:abstractNumId w:val="1"/>
  </w:num>
  <w:num w:numId="15" w16cid:durableId="1564830727">
    <w:abstractNumId w:val="4"/>
  </w:num>
  <w:num w:numId="16" w16cid:durableId="1212887907">
    <w:abstractNumId w:val="19"/>
  </w:num>
  <w:num w:numId="17" w16cid:durableId="2015111124">
    <w:abstractNumId w:val="0"/>
  </w:num>
  <w:num w:numId="18" w16cid:durableId="138771674">
    <w:abstractNumId w:val="3"/>
  </w:num>
  <w:num w:numId="19" w16cid:durableId="439183790">
    <w:abstractNumId w:val="16"/>
  </w:num>
  <w:num w:numId="20" w16cid:durableId="398670764">
    <w:abstractNumId w:val="10"/>
  </w:num>
  <w:num w:numId="21" w16cid:durableId="7458023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DE6"/>
    <w:rsid w:val="00032DAE"/>
    <w:rsid w:val="000412BF"/>
    <w:rsid w:val="00043FCC"/>
    <w:rsid w:val="00056C80"/>
    <w:rsid w:val="00090920"/>
    <w:rsid w:val="00092EE7"/>
    <w:rsid w:val="000A62A8"/>
    <w:rsid w:val="000C2AE5"/>
    <w:rsid w:val="000D6B47"/>
    <w:rsid w:val="000E10CE"/>
    <w:rsid w:val="000E1B9F"/>
    <w:rsid w:val="000E642F"/>
    <w:rsid w:val="00100BAC"/>
    <w:rsid w:val="0011649C"/>
    <w:rsid w:val="00122E68"/>
    <w:rsid w:val="00150DDD"/>
    <w:rsid w:val="00151444"/>
    <w:rsid w:val="001C1E10"/>
    <w:rsid w:val="001C5830"/>
    <w:rsid w:val="001C67CA"/>
    <w:rsid w:val="001C7307"/>
    <w:rsid w:val="001E4321"/>
    <w:rsid w:val="001F0DAF"/>
    <w:rsid w:val="00202878"/>
    <w:rsid w:val="00212E3E"/>
    <w:rsid w:val="0023250B"/>
    <w:rsid w:val="00262BFF"/>
    <w:rsid w:val="00276BF8"/>
    <w:rsid w:val="00283103"/>
    <w:rsid w:val="00283D8E"/>
    <w:rsid w:val="002857C1"/>
    <w:rsid w:val="002A7652"/>
    <w:rsid w:val="002F5458"/>
    <w:rsid w:val="00320084"/>
    <w:rsid w:val="00333171"/>
    <w:rsid w:val="00337ADF"/>
    <w:rsid w:val="0034618A"/>
    <w:rsid w:val="00353363"/>
    <w:rsid w:val="00364A1F"/>
    <w:rsid w:val="0037092D"/>
    <w:rsid w:val="0037248B"/>
    <w:rsid w:val="0037293C"/>
    <w:rsid w:val="00373BF6"/>
    <w:rsid w:val="00382DF1"/>
    <w:rsid w:val="00394E60"/>
    <w:rsid w:val="003C078E"/>
    <w:rsid w:val="003C24D9"/>
    <w:rsid w:val="003C52AF"/>
    <w:rsid w:val="003D10CC"/>
    <w:rsid w:val="004121E2"/>
    <w:rsid w:val="00443F1D"/>
    <w:rsid w:val="00450437"/>
    <w:rsid w:val="00450EEB"/>
    <w:rsid w:val="004530D7"/>
    <w:rsid w:val="004764E8"/>
    <w:rsid w:val="004A1103"/>
    <w:rsid w:val="004A2443"/>
    <w:rsid w:val="004B2EE6"/>
    <w:rsid w:val="004C77D0"/>
    <w:rsid w:val="004D349B"/>
    <w:rsid w:val="004F283B"/>
    <w:rsid w:val="004F41A6"/>
    <w:rsid w:val="00522C18"/>
    <w:rsid w:val="00537406"/>
    <w:rsid w:val="00555406"/>
    <w:rsid w:val="00570A83"/>
    <w:rsid w:val="005740AB"/>
    <w:rsid w:val="00580B6C"/>
    <w:rsid w:val="00582DE6"/>
    <w:rsid w:val="00585456"/>
    <w:rsid w:val="005A3646"/>
    <w:rsid w:val="005A3FB3"/>
    <w:rsid w:val="005C1923"/>
    <w:rsid w:val="005C3843"/>
    <w:rsid w:val="005E4431"/>
    <w:rsid w:val="005E5D57"/>
    <w:rsid w:val="005E64F0"/>
    <w:rsid w:val="005F09BE"/>
    <w:rsid w:val="0061477B"/>
    <w:rsid w:val="00625F66"/>
    <w:rsid w:val="006425B8"/>
    <w:rsid w:val="00650822"/>
    <w:rsid w:val="00664B4C"/>
    <w:rsid w:val="00676E0B"/>
    <w:rsid w:val="006B48EE"/>
    <w:rsid w:val="006C7367"/>
    <w:rsid w:val="006D1C92"/>
    <w:rsid w:val="006E3EC7"/>
    <w:rsid w:val="006F34BB"/>
    <w:rsid w:val="00706242"/>
    <w:rsid w:val="00714C09"/>
    <w:rsid w:val="00752AD8"/>
    <w:rsid w:val="00764FDC"/>
    <w:rsid w:val="00767765"/>
    <w:rsid w:val="00772267"/>
    <w:rsid w:val="00782C51"/>
    <w:rsid w:val="007B3473"/>
    <w:rsid w:val="007C6C65"/>
    <w:rsid w:val="007D1F56"/>
    <w:rsid w:val="007E392F"/>
    <w:rsid w:val="007E7C4F"/>
    <w:rsid w:val="00807D8A"/>
    <w:rsid w:val="008104BD"/>
    <w:rsid w:val="00815A40"/>
    <w:rsid w:val="00823190"/>
    <w:rsid w:val="00837BCB"/>
    <w:rsid w:val="00847905"/>
    <w:rsid w:val="00852633"/>
    <w:rsid w:val="00891C9D"/>
    <w:rsid w:val="008938F6"/>
    <w:rsid w:val="008D106A"/>
    <w:rsid w:val="008D698F"/>
    <w:rsid w:val="008E5D47"/>
    <w:rsid w:val="008F0D3E"/>
    <w:rsid w:val="00900A08"/>
    <w:rsid w:val="00902498"/>
    <w:rsid w:val="009217F4"/>
    <w:rsid w:val="00925231"/>
    <w:rsid w:val="00937044"/>
    <w:rsid w:val="00947961"/>
    <w:rsid w:val="009618CC"/>
    <w:rsid w:val="0097374A"/>
    <w:rsid w:val="009850BF"/>
    <w:rsid w:val="00986C0F"/>
    <w:rsid w:val="00991ADE"/>
    <w:rsid w:val="009946E7"/>
    <w:rsid w:val="009B69BC"/>
    <w:rsid w:val="009C1E94"/>
    <w:rsid w:val="009C69F5"/>
    <w:rsid w:val="009F36DA"/>
    <w:rsid w:val="009F433E"/>
    <w:rsid w:val="009F4DAA"/>
    <w:rsid w:val="009F793E"/>
    <w:rsid w:val="00A20A06"/>
    <w:rsid w:val="00A3230B"/>
    <w:rsid w:val="00A766F0"/>
    <w:rsid w:val="00A9119C"/>
    <w:rsid w:val="00AA574C"/>
    <w:rsid w:val="00AC3C9C"/>
    <w:rsid w:val="00AE1D9B"/>
    <w:rsid w:val="00AE70CF"/>
    <w:rsid w:val="00AF103E"/>
    <w:rsid w:val="00B143A9"/>
    <w:rsid w:val="00B42716"/>
    <w:rsid w:val="00B44154"/>
    <w:rsid w:val="00B608E8"/>
    <w:rsid w:val="00B70F69"/>
    <w:rsid w:val="00BD211A"/>
    <w:rsid w:val="00BD562B"/>
    <w:rsid w:val="00BE23A3"/>
    <w:rsid w:val="00BE2E8F"/>
    <w:rsid w:val="00C04DC6"/>
    <w:rsid w:val="00C05F59"/>
    <w:rsid w:val="00C16CD2"/>
    <w:rsid w:val="00C249BA"/>
    <w:rsid w:val="00C50D1B"/>
    <w:rsid w:val="00C53579"/>
    <w:rsid w:val="00C55F45"/>
    <w:rsid w:val="00C65709"/>
    <w:rsid w:val="00C80DA2"/>
    <w:rsid w:val="00C81230"/>
    <w:rsid w:val="00CB725D"/>
    <w:rsid w:val="00CC21A0"/>
    <w:rsid w:val="00CC346F"/>
    <w:rsid w:val="00CD6AB0"/>
    <w:rsid w:val="00CE3C94"/>
    <w:rsid w:val="00D06CCA"/>
    <w:rsid w:val="00D121B4"/>
    <w:rsid w:val="00D16C8A"/>
    <w:rsid w:val="00D2304F"/>
    <w:rsid w:val="00D34C2B"/>
    <w:rsid w:val="00D36509"/>
    <w:rsid w:val="00D53E2F"/>
    <w:rsid w:val="00D55323"/>
    <w:rsid w:val="00D57FA1"/>
    <w:rsid w:val="00D650CC"/>
    <w:rsid w:val="00D724F1"/>
    <w:rsid w:val="00D822B5"/>
    <w:rsid w:val="00D8230A"/>
    <w:rsid w:val="00D9417E"/>
    <w:rsid w:val="00DA09FC"/>
    <w:rsid w:val="00E0067A"/>
    <w:rsid w:val="00E013FC"/>
    <w:rsid w:val="00E21688"/>
    <w:rsid w:val="00E264CA"/>
    <w:rsid w:val="00E5545B"/>
    <w:rsid w:val="00E8526D"/>
    <w:rsid w:val="00EB16F7"/>
    <w:rsid w:val="00EC3C29"/>
    <w:rsid w:val="00ED0A1C"/>
    <w:rsid w:val="00EF7F93"/>
    <w:rsid w:val="00F719AB"/>
    <w:rsid w:val="00F73411"/>
    <w:rsid w:val="00FA3D91"/>
    <w:rsid w:val="00FE4DFB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1DACD4"/>
  <w15:docId w15:val="{4610FAC8-B8A8-4B32-B7F9-8512EA43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6BF8"/>
    <w:pPr>
      <w:ind w:left="720"/>
      <w:contextualSpacing/>
    </w:pPr>
  </w:style>
  <w:style w:type="table" w:styleId="Grigliatabella">
    <w:name w:val="Table Grid"/>
    <w:basedOn w:val="Tabellanormale"/>
    <w:uiPriority w:val="59"/>
    <w:rsid w:val="00100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6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69BC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5357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C21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C21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C21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21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C21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niculturali.it/privacy-policy" TargetMode="External"/><Relationship Id="rId3" Type="http://schemas.openxmlformats.org/officeDocument/2006/relationships/styles" Target="styles.xml"/><Relationship Id="rId7" Type="http://schemas.openxmlformats.org/officeDocument/2006/relationships/hyperlink" Target="mailto:rpd@pec.cultura.go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pd@cultura.gov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cultura.gov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1F421-5B23-4534-9529-BF4A1A33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Alfani</dc:creator>
  <cp:lastModifiedBy>Marco Poggioli</cp:lastModifiedBy>
  <cp:revision>18</cp:revision>
  <cp:lastPrinted>2023-05-09T10:03:00Z</cp:lastPrinted>
  <dcterms:created xsi:type="dcterms:W3CDTF">2023-03-30T11:46:00Z</dcterms:created>
  <dcterms:modified xsi:type="dcterms:W3CDTF">2023-07-14T12:54:00Z</dcterms:modified>
</cp:coreProperties>
</file>